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75"/>
      </w:tblGrid>
      <w:tr w:rsidR="004B7E44" w14:paraId="4DEA8103" w14:textId="77777777" w:rsidTr="004B7E44">
        <w:trPr>
          <w:trHeight w:val="2536"/>
        </w:trPr>
        <w:tc>
          <w:tcPr>
            <w:tcW w:w="8541" w:type="dxa"/>
            <w:tcBorders>
              <w:top w:val="nil"/>
              <w:left w:val="nil"/>
              <w:bottom w:val="nil"/>
              <w:right w:val="nil"/>
            </w:tcBorders>
          </w:tcPr>
          <w:p w14:paraId="21EA162D" w14:textId="77777777" w:rsidR="004B7E44" w:rsidRDefault="004B7E44" w:rsidP="0086642D">
            <w:r>
              <w:rPr>
                <w:noProof/>
                <w:lang w:bidi="en-GB"/>
              </w:rPr>
              <mc:AlternateContent>
                <mc:Choice Requires="wps">
                  <w:drawing>
                    <wp:inline distT="0" distB="0" distL="0" distR="0" wp14:anchorId="1A5D6D01" wp14:editId="22521C37">
                      <wp:extent cx="5138670" cy="1287780"/>
                      <wp:effectExtent l="0" t="0" r="0" b="7620"/>
                      <wp:docPr id="8" name="Text Box 8"/>
                      <wp:cNvGraphicFramePr/>
                      <a:graphic xmlns:a="http://schemas.openxmlformats.org/drawingml/2006/main">
                        <a:graphicData uri="http://schemas.microsoft.com/office/word/2010/wordprocessingShape">
                          <wps:wsp>
                            <wps:cNvSpPr txBox="1"/>
                            <wps:spPr>
                              <a:xfrm>
                                <a:off x="0" y="0"/>
                                <a:ext cx="5138670" cy="1287780"/>
                              </a:xfrm>
                              <a:prstGeom prst="rect">
                                <a:avLst/>
                              </a:prstGeom>
                              <a:noFill/>
                              <a:ln w="6350">
                                <a:noFill/>
                              </a:ln>
                            </wps:spPr>
                            <wps:txbx>
                              <w:txbxContent>
                                <w:p w14:paraId="2D57BCFA" w14:textId="27950FE8" w:rsidR="004B7E44" w:rsidRPr="00BE07C1" w:rsidRDefault="00BE07C1" w:rsidP="0086642D">
                                  <w:pPr>
                                    <w:pStyle w:val="Title"/>
                                    <w:rPr>
                                      <w:rFonts w:ascii="Arial" w:hAnsi="Arial" w:cs="Arial"/>
                                      <w:color w:val="FFFFFF" w:themeColor="background1"/>
                                      <w:sz w:val="72"/>
                                      <w:szCs w:val="72"/>
                                    </w:rPr>
                                  </w:pPr>
                                  <w:r w:rsidRPr="00BE07C1">
                                    <w:rPr>
                                      <w:rFonts w:ascii="Arial" w:hAnsi="Arial" w:cs="Arial"/>
                                      <w:color w:val="FFFFFF" w:themeColor="background1"/>
                                      <w:sz w:val="72"/>
                                      <w:szCs w:val="72"/>
                                      <w:lang w:bidi="en-GB"/>
                                    </w:rPr>
                                    <w:t>Head of Housing services</w:t>
                                  </w:r>
                                  <w:r w:rsidR="00523212" w:rsidRPr="00BE07C1">
                                    <w:rPr>
                                      <w:rFonts w:ascii="Arial" w:hAnsi="Arial" w:cs="Arial"/>
                                      <w:color w:val="FFFFFF" w:themeColor="background1"/>
                                      <w:sz w:val="72"/>
                                      <w:szCs w:val="72"/>
                                      <w:lang w:bidi="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5D6D01" id="_x0000_t202" coordsize="21600,21600" o:spt="202" path="m,l,21600r21600,l21600,xe">
                      <v:stroke joinstyle="miter"/>
                      <v:path gradientshapeok="t" o:connecttype="rect"/>
                    </v:shapetype>
                    <v:shape id="Text Box 8" o:spid="_x0000_s1026" type="#_x0000_t202" style="width:404.6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BiGAIAAC0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" filled="f" stroked="f" strokeweight=".5pt">
                      <v:textbox>
                        <w:txbxContent>
                          <w:p w14:paraId="2D57BCFA" w14:textId="27950FE8" w:rsidR="004B7E44" w:rsidRPr="00BE07C1" w:rsidRDefault="00BE07C1" w:rsidP="0086642D">
                            <w:pPr>
                              <w:pStyle w:val="Title"/>
                              <w:rPr>
                                <w:rFonts w:ascii="Arial" w:hAnsi="Arial" w:cs="Arial"/>
                                <w:color w:val="FFFFFF" w:themeColor="background1"/>
                                <w:sz w:val="72"/>
                                <w:szCs w:val="72"/>
                              </w:rPr>
                            </w:pPr>
                            <w:r w:rsidRPr="00BE07C1">
                              <w:rPr>
                                <w:rFonts w:ascii="Arial" w:hAnsi="Arial" w:cs="Arial"/>
                                <w:color w:val="FFFFFF" w:themeColor="background1"/>
                                <w:sz w:val="72"/>
                                <w:szCs w:val="72"/>
                                <w:lang w:bidi="en-GB"/>
                              </w:rPr>
                              <w:t>Head of Housing services</w:t>
                            </w:r>
                            <w:r w:rsidR="00523212" w:rsidRPr="00BE07C1">
                              <w:rPr>
                                <w:rFonts w:ascii="Arial" w:hAnsi="Arial" w:cs="Arial"/>
                                <w:color w:val="FFFFFF" w:themeColor="background1"/>
                                <w:sz w:val="72"/>
                                <w:szCs w:val="72"/>
                                <w:lang w:bidi="en-GB"/>
                              </w:rPr>
                              <w:t xml:space="preserve"> </w:t>
                            </w:r>
                          </w:p>
                        </w:txbxContent>
                      </v:textbox>
                      <w10:anchorlock/>
                    </v:shape>
                  </w:pict>
                </mc:Fallback>
              </mc:AlternateContent>
            </w:r>
          </w:p>
          <w:p w14:paraId="2C6191C4" w14:textId="77777777" w:rsidR="004B7E44" w:rsidRDefault="004B7E44" w:rsidP="0086642D">
            <w:r>
              <w:rPr>
                <w:noProof/>
                <w:lang w:bidi="en-GB"/>
              </w:rPr>
              <mc:AlternateContent>
                <mc:Choice Requires="wps">
                  <w:drawing>
                    <wp:inline distT="0" distB="0" distL="0" distR="0" wp14:anchorId="58C73DEC" wp14:editId="6E9F5A34">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823A2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3621E8BE" w14:textId="77777777" w:rsidR="004B7E44" w:rsidRDefault="004B7E44" w:rsidP="0086642D">
            <w:r>
              <w:rPr>
                <w:noProof/>
                <w:lang w:bidi="en-GB"/>
              </w:rPr>
              <mc:AlternateContent>
                <mc:Choice Requires="wps">
                  <w:drawing>
                    <wp:inline distT="0" distB="0" distL="0" distR="0" wp14:anchorId="72546410" wp14:editId="371951B9">
                      <wp:extent cx="5138670" cy="1851660"/>
                      <wp:effectExtent l="0" t="0" r="0" b="0"/>
                      <wp:docPr id="3" name="Text Box 3"/>
                      <wp:cNvGraphicFramePr/>
                      <a:graphic xmlns:a="http://schemas.openxmlformats.org/drawingml/2006/main">
                        <a:graphicData uri="http://schemas.microsoft.com/office/word/2010/wordprocessingShape">
                          <wps:wsp>
                            <wps:cNvSpPr txBox="1"/>
                            <wps:spPr>
                              <a:xfrm>
                                <a:off x="0" y="0"/>
                                <a:ext cx="5138670" cy="1851660"/>
                              </a:xfrm>
                              <a:prstGeom prst="rect">
                                <a:avLst/>
                              </a:prstGeom>
                              <a:noFill/>
                              <a:ln w="6350">
                                <a:noFill/>
                              </a:ln>
                            </wps:spPr>
                            <wps:txbx>
                              <w:txbxContent>
                                <w:p w14:paraId="132D886C" w14:textId="71A11272"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33D74F49"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Closing Date: Monday 10</w:t>
                                  </w:r>
                                  <w:r w:rsidRPr="00C07367">
                                    <w:rPr>
                                      <w:rFonts w:ascii="Arial" w:hAnsi="Arial" w:cs="Arial"/>
                                      <w:b w:val="0"/>
                                      <w:bCs/>
                                      <w:color w:val="FFFFFF" w:themeColor="background1"/>
                                      <w:sz w:val="36"/>
                                      <w:szCs w:val="36"/>
                                      <w:vertAlign w:val="superscript"/>
                                      <w:lang w:bidi="en-GB"/>
                                    </w:rPr>
                                    <w:t>th</w:t>
                                  </w:r>
                                  <w:r w:rsidRPr="00C07367">
                                    <w:rPr>
                                      <w:rFonts w:ascii="Arial" w:hAnsi="Arial" w:cs="Arial"/>
                                      <w:b w:val="0"/>
                                      <w:bCs/>
                                      <w:color w:val="FFFFFF" w:themeColor="background1"/>
                                      <w:sz w:val="36"/>
                                      <w:szCs w:val="36"/>
                                      <w:lang w:bidi="en-GB"/>
                                    </w:rPr>
                                    <w:t xml:space="preserve"> February 2025 at 10.00am</w:t>
                                  </w:r>
                                </w:p>
                                <w:p w14:paraId="147CEB36" w14:textId="1CC88B83"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Week commencing Monday 17</w:t>
                                  </w:r>
                                  <w:r w:rsidR="00C07367" w:rsidRPr="00C07367">
                                    <w:rPr>
                                      <w:rFonts w:ascii="Arial" w:hAnsi="Arial" w:cs="Arial"/>
                                      <w:b w:val="0"/>
                                      <w:bCs/>
                                      <w:color w:val="FFFFFF" w:themeColor="background1"/>
                                      <w:sz w:val="36"/>
                                      <w:szCs w:val="36"/>
                                      <w:vertAlign w:val="superscript"/>
                                      <w:lang w:bidi="en-GB"/>
                                    </w:rPr>
                                    <w:t>th</w:t>
                                  </w:r>
                                  <w:r w:rsidR="00C07367" w:rsidRPr="00C07367">
                                    <w:rPr>
                                      <w:rFonts w:ascii="Arial" w:hAnsi="Arial" w:cs="Arial"/>
                                      <w:b w:val="0"/>
                                      <w:bCs/>
                                      <w:color w:val="FFFFFF" w:themeColor="background1"/>
                                      <w:sz w:val="36"/>
                                      <w:szCs w:val="36"/>
                                      <w:lang w:bidi="en-GB"/>
                                    </w:rPr>
                                    <w:t xml:space="preserve"> February 2025</w:t>
                                  </w:r>
                                  <w:r w:rsidR="00C07367">
                                    <w:rPr>
                                      <w:rFonts w:ascii="Arial" w:hAnsi="Arial" w:cs="Arial"/>
                                      <w:b w:val="0"/>
                                      <w:bCs/>
                                      <w:color w:val="FFFFFF" w:themeColor="background1"/>
                                      <w:sz w:val="36"/>
                                      <w:szCs w:val="36"/>
                                      <w:lang w:bidi="en-GB"/>
                                    </w:rPr>
                                    <w:t xml:space="preserve"> </w:t>
                                  </w:r>
                                </w:p>
                                <w:p w14:paraId="3FF5211B" w14:textId="77777777" w:rsidR="0081253E" w:rsidRPr="00BE07C1" w:rsidRDefault="0081253E" w:rsidP="0086642D">
                                  <w:pPr>
                                    <w:pStyle w:val="Subtitle"/>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546410" id="Text Box 3" o:spid="_x0000_s1027" type="#_x0000_t202" style="width:404.6pt;height:1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MeGgIAADQ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" filled="f" stroked="f" strokeweight=".5pt">
                      <v:textbox>
                        <w:txbxContent>
                          <w:p w14:paraId="132D886C" w14:textId="71A11272"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33D74F49"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Closing Date: Monday 10</w:t>
                            </w:r>
                            <w:r w:rsidRPr="00C07367">
                              <w:rPr>
                                <w:rFonts w:ascii="Arial" w:hAnsi="Arial" w:cs="Arial"/>
                                <w:b w:val="0"/>
                                <w:bCs/>
                                <w:color w:val="FFFFFF" w:themeColor="background1"/>
                                <w:sz w:val="36"/>
                                <w:szCs w:val="36"/>
                                <w:vertAlign w:val="superscript"/>
                                <w:lang w:bidi="en-GB"/>
                              </w:rPr>
                              <w:t>th</w:t>
                            </w:r>
                            <w:r w:rsidRPr="00C07367">
                              <w:rPr>
                                <w:rFonts w:ascii="Arial" w:hAnsi="Arial" w:cs="Arial"/>
                                <w:b w:val="0"/>
                                <w:bCs/>
                                <w:color w:val="FFFFFF" w:themeColor="background1"/>
                                <w:sz w:val="36"/>
                                <w:szCs w:val="36"/>
                                <w:lang w:bidi="en-GB"/>
                              </w:rPr>
                              <w:t xml:space="preserve"> February 2025 at 10.00am</w:t>
                            </w:r>
                          </w:p>
                          <w:p w14:paraId="147CEB36" w14:textId="1CC88B83" w:rsidR="0081253E" w:rsidRPr="00C07367" w:rsidRDefault="0081253E" w:rsidP="0086642D">
                            <w:pPr>
                              <w:pStyle w:val="Subtitle"/>
                              <w:rPr>
                                <w:rFonts w:ascii="Arial" w:hAnsi="Arial" w:cs="Arial"/>
                                <w:b w:val="0"/>
                                <w:bCs/>
                                <w:color w:val="FFFFFF" w:themeColor="background1"/>
                                <w:sz w:val="36"/>
                                <w:szCs w:val="36"/>
                                <w:lang w:bidi="en-GB"/>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Week commencing Monday 17</w:t>
                            </w:r>
                            <w:r w:rsidR="00C07367" w:rsidRPr="00C07367">
                              <w:rPr>
                                <w:rFonts w:ascii="Arial" w:hAnsi="Arial" w:cs="Arial"/>
                                <w:b w:val="0"/>
                                <w:bCs/>
                                <w:color w:val="FFFFFF" w:themeColor="background1"/>
                                <w:sz w:val="36"/>
                                <w:szCs w:val="36"/>
                                <w:vertAlign w:val="superscript"/>
                                <w:lang w:bidi="en-GB"/>
                              </w:rPr>
                              <w:t>th</w:t>
                            </w:r>
                            <w:r w:rsidR="00C07367" w:rsidRPr="00C07367">
                              <w:rPr>
                                <w:rFonts w:ascii="Arial" w:hAnsi="Arial" w:cs="Arial"/>
                                <w:b w:val="0"/>
                                <w:bCs/>
                                <w:color w:val="FFFFFF" w:themeColor="background1"/>
                                <w:sz w:val="36"/>
                                <w:szCs w:val="36"/>
                                <w:lang w:bidi="en-GB"/>
                              </w:rPr>
                              <w:t xml:space="preserve"> February 2025</w:t>
                            </w:r>
                            <w:r w:rsidR="00C07367">
                              <w:rPr>
                                <w:rFonts w:ascii="Arial" w:hAnsi="Arial" w:cs="Arial"/>
                                <w:b w:val="0"/>
                                <w:bCs/>
                                <w:color w:val="FFFFFF" w:themeColor="background1"/>
                                <w:sz w:val="36"/>
                                <w:szCs w:val="36"/>
                                <w:lang w:bidi="en-GB"/>
                              </w:rPr>
                              <w:t xml:space="preserve"> </w:t>
                            </w:r>
                          </w:p>
                          <w:p w14:paraId="3FF5211B" w14:textId="77777777" w:rsidR="0081253E" w:rsidRPr="00BE07C1" w:rsidRDefault="0081253E" w:rsidP="0086642D">
                            <w:pPr>
                              <w:pStyle w:val="Subtitle"/>
                              <w:rPr>
                                <w:rFonts w:ascii="Arial" w:hAnsi="Arial" w:cs="Arial"/>
                                <w:color w:val="FFFFFF" w:themeColor="background1"/>
                              </w:rPr>
                            </w:pPr>
                          </w:p>
                        </w:txbxContent>
                      </v:textbox>
                      <w10:anchorlock/>
                    </v:shape>
                  </w:pict>
                </mc:Fallback>
              </mc:AlternateContent>
            </w:r>
          </w:p>
        </w:tc>
      </w:tr>
      <w:tr w:rsidR="004B7E44" w14:paraId="330DD3F7" w14:textId="77777777" w:rsidTr="004B7E44">
        <w:trPr>
          <w:trHeight w:val="3814"/>
        </w:trPr>
        <w:tc>
          <w:tcPr>
            <w:tcW w:w="8541" w:type="dxa"/>
            <w:tcBorders>
              <w:top w:val="nil"/>
              <w:left w:val="nil"/>
              <w:bottom w:val="nil"/>
              <w:right w:val="nil"/>
            </w:tcBorders>
            <w:vAlign w:val="bottom"/>
          </w:tcPr>
          <w:p w14:paraId="38642E93" w14:textId="1A5D1B07" w:rsidR="004B7E44" w:rsidRDefault="004B7E44" w:rsidP="0086642D">
            <w:r>
              <w:rPr>
                <w:noProof/>
                <w:lang w:bidi="en-GB"/>
              </w:rPr>
              <mc:AlternateContent>
                <mc:Choice Requires="wps">
                  <w:drawing>
                    <wp:inline distT="0" distB="0" distL="0" distR="0" wp14:anchorId="6792352E" wp14:editId="72B54CBF">
                      <wp:extent cx="5889812" cy="609600"/>
                      <wp:effectExtent l="0" t="0" r="0" b="0"/>
                      <wp:docPr id="6" name="Text Box 6"/>
                      <wp:cNvGraphicFramePr/>
                      <a:graphic xmlns:a="http://schemas.openxmlformats.org/drawingml/2006/main">
                        <a:graphicData uri="http://schemas.microsoft.com/office/word/2010/wordprocessingShape">
                          <wps:wsp>
                            <wps:cNvSpPr txBox="1"/>
                            <wps:spPr>
                              <a:xfrm>
                                <a:off x="0" y="0"/>
                                <a:ext cx="5889812" cy="609600"/>
                              </a:xfrm>
                              <a:prstGeom prst="rect">
                                <a:avLst/>
                              </a:prstGeom>
                              <a:noFill/>
                              <a:ln w="6350">
                                <a:noFill/>
                              </a:ln>
                            </wps:spPr>
                            <wps:txb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92352E" id="Text Box 6" o:spid="_x0000_s1028" type="#_x0000_t202" style="width:463.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" filled="f" stroked="f" strokeweight=".5pt">
                      <v:textbo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v:textbox>
                      <w10:anchorlock/>
                    </v:shape>
                  </w:pict>
                </mc:Fallback>
              </mc:AlternateContent>
            </w:r>
          </w:p>
          <w:p w14:paraId="765B991D" w14:textId="77777777" w:rsidR="004B7E44" w:rsidRDefault="004B7E44" w:rsidP="0086642D">
            <w:r>
              <w:rPr>
                <w:noProof/>
                <w:lang w:bidi="en-GB"/>
              </w:rPr>
              <mc:AlternateContent>
                <mc:Choice Requires="wps">
                  <w:drawing>
                    <wp:inline distT="0" distB="0" distL="0" distR="0" wp14:anchorId="305CD424" wp14:editId="123BD107">
                      <wp:extent cx="3173506" cy="625475"/>
                      <wp:effectExtent l="0" t="0" r="0" b="3175"/>
                      <wp:docPr id="7" name="Text Box 7"/>
                      <wp:cNvGraphicFramePr/>
                      <a:graphic xmlns:a="http://schemas.openxmlformats.org/drawingml/2006/main">
                        <a:graphicData uri="http://schemas.microsoft.com/office/word/2010/wordprocessingShape">
                          <wps:wsp>
                            <wps:cNvSpPr txBox="1"/>
                            <wps:spPr>
                              <a:xfrm>
                                <a:off x="0" y="0"/>
                                <a:ext cx="3173506" cy="625475"/>
                              </a:xfrm>
                              <a:prstGeom prst="rect">
                                <a:avLst/>
                              </a:prstGeom>
                              <a:noFill/>
                              <a:ln w="6350">
                                <a:noFill/>
                              </a:ln>
                            </wps:spPr>
                            <wps:txbx>
                              <w:txbxContent>
                                <w:p w14:paraId="11643D82" w14:textId="0401CE34" w:rsidR="004B7E44" w:rsidRPr="00E579E1" w:rsidRDefault="00523212" w:rsidP="0086642D">
                                  <w:pPr>
                                    <w:rPr>
                                      <w:color w:val="FFFFFF" w:themeColor="background1"/>
                                    </w:rPr>
                                  </w:pPr>
                                  <w:r w:rsidRPr="00E579E1">
                                    <w:rPr>
                                      <w:color w:val="FFFFFF" w:themeColor="background1"/>
                                      <w:lang w:bidi="en-GB"/>
                                    </w:rPr>
                                    <w:t>India of Inchinnan, Greenock Road</w:t>
                                  </w:r>
                                </w:p>
                                <w:p w14:paraId="4D9862CB" w14:textId="708E7EDD" w:rsidR="004B7E44" w:rsidRPr="00E579E1" w:rsidRDefault="00523212" w:rsidP="0086642D">
                                  <w:pPr>
                                    <w:rPr>
                                      <w:color w:val="FFFFFF" w:themeColor="background1"/>
                                    </w:rPr>
                                  </w:pPr>
                                  <w:r w:rsidRPr="00E579E1">
                                    <w:rPr>
                                      <w:color w:val="FFFFFF" w:themeColor="background1"/>
                                      <w:lang w:bidi="en-GB"/>
                                    </w:rPr>
                                    <w:t>Inchinnan, Renfrew PA4 9LH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5CD424" id="Text Box 7" o:spid="_x0000_s1029" type="#_x0000_t202" style="width:249.9pt;height: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2VGgIAADMEAAAOAAAAZHJzL2Uyb0RvYy54bWysU01v2zAMvQ/YfxB0X+yk+di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" filled="f" stroked="f" strokeweight=".5pt">
                      <v:textbox>
                        <w:txbxContent>
                          <w:p w14:paraId="11643D82" w14:textId="0401CE34" w:rsidR="004B7E44" w:rsidRPr="00E579E1" w:rsidRDefault="00523212" w:rsidP="0086642D">
                            <w:pPr>
                              <w:rPr>
                                <w:color w:val="FFFFFF" w:themeColor="background1"/>
                              </w:rPr>
                            </w:pPr>
                            <w:r w:rsidRPr="00E579E1">
                              <w:rPr>
                                <w:color w:val="FFFFFF" w:themeColor="background1"/>
                                <w:lang w:bidi="en-GB"/>
                              </w:rPr>
                              <w:t xml:space="preserve">India of </w:t>
                            </w:r>
                            <w:proofErr w:type="spellStart"/>
                            <w:r w:rsidRPr="00E579E1">
                              <w:rPr>
                                <w:color w:val="FFFFFF" w:themeColor="background1"/>
                                <w:lang w:bidi="en-GB"/>
                              </w:rPr>
                              <w:t>Inchinnan</w:t>
                            </w:r>
                            <w:proofErr w:type="spellEnd"/>
                            <w:r w:rsidRPr="00E579E1">
                              <w:rPr>
                                <w:color w:val="FFFFFF" w:themeColor="background1"/>
                                <w:lang w:bidi="en-GB"/>
                              </w:rPr>
                              <w:t>, Greenock Road</w:t>
                            </w:r>
                          </w:p>
                          <w:p w14:paraId="4D9862CB" w14:textId="708E7EDD" w:rsidR="004B7E44" w:rsidRPr="00E579E1" w:rsidRDefault="00523212" w:rsidP="0086642D">
                            <w:pPr>
                              <w:rPr>
                                <w:color w:val="FFFFFF" w:themeColor="background1"/>
                              </w:rPr>
                            </w:pPr>
                            <w:r w:rsidRPr="00E579E1">
                              <w:rPr>
                                <w:color w:val="FFFFFF" w:themeColor="background1"/>
                                <w:lang w:bidi="en-GB"/>
                              </w:rPr>
                              <w:t>Inchinnan, Renfrew PA4 9LH</w:t>
                            </w:r>
                          </w:p>
                        </w:txbxContent>
                      </v:textbox>
                      <w10:anchorlock/>
                    </v:shape>
                  </w:pict>
                </mc:Fallback>
              </mc:AlternateContent>
            </w:r>
            <w:r>
              <w:rPr>
                <w:noProof/>
                <w:lang w:bidi="en-GB"/>
              </w:rPr>
              <mc:AlternateContent>
                <mc:Choice Requires="wps">
                  <w:drawing>
                    <wp:inline distT="0" distB="0" distL="0" distR="0" wp14:anchorId="53260625" wp14:editId="64BED43E">
                      <wp:extent cx="2716119" cy="597535"/>
                      <wp:effectExtent l="0" t="57150" r="0" b="50165"/>
                      <wp:docPr id="10" name="Text Box 10"/>
                      <wp:cNvGraphicFramePr/>
                      <a:graphic xmlns:a="http://schemas.openxmlformats.org/drawingml/2006/main">
                        <a:graphicData uri="http://schemas.microsoft.com/office/word/2010/wordprocessingShape">
                          <wps:wsp>
                            <wps:cNvSpPr txBox="1"/>
                            <wps:spPr>
                              <a:xfrm>
                                <a:off x="0" y="0"/>
                                <a:ext cx="2716119" cy="597535"/>
                              </a:xfrm>
                              <a:prstGeom prst="rect">
                                <a:avLst/>
                              </a:prstGeom>
                              <a:noFill/>
                              <a:ln w="6350">
                                <a:noFill/>
                              </a:ln>
                            </wps:spPr>
                            <wps:txb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60625" id="Text Box 10" o:spid="_x0000_s1030" type="#_x0000_t202" style="width:213.8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NLHAIAAD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" filled="f" stroked="f" strokeweight=".5pt">
                      <v:textbo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v:textbox>
                      <w10:anchorlock/>
                    </v:shape>
                  </w:pict>
                </mc:Fallback>
              </mc:AlternateContent>
            </w:r>
          </w:p>
        </w:tc>
      </w:tr>
    </w:tbl>
    <w:p w14:paraId="348969E5" w14:textId="3DCA6E5B" w:rsidR="004B7E44" w:rsidRDefault="00585C83" w:rsidP="0086642D">
      <w:r>
        <w:rPr>
          <w:noProof/>
          <w:lang w:bidi="en-GB"/>
        </w:rPr>
        <w:drawing>
          <wp:anchor distT="0" distB="0" distL="114300" distR="114300" simplePos="0" relativeHeight="251658240" behindDoc="1" locked="0" layoutInCell="1" allowOverlap="1" wp14:anchorId="04545D12" wp14:editId="311841EA">
            <wp:simplePos x="0" y="0"/>
            <wp:positionH relativeFrom="column">
              <wp:posOffset>-1819910</wp:posOffset>
            </wp:positionH>
            <wp:positionV relativeFrom="page">
              <wp:posOffset>-819150</wp:posOffset>
            </wp:positionV>
            <wp:extent cx="21600001" cy="14400000"/>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1" cy="14400000"/>
                    </a:xfrm>
                    <a:prstGeom prst="rect">
                      <a:avLst/>
                    </a:prstGeom>
                  </pic:spPr>
                </pic:pic>
              </a:graphicData>
            </a:graphic>
            <wp14:sizeRelH relativeFrom="margin">
              <wp14:pctWidth>0</wp14:pctWidth>
            </wp14:sizeRelH>
            <wp14:sizeRelV relativeFrom="margin">
              <wp14:pctHeight>0</wp14:pctHeight>
            </wp14:sizeRelV>
          </wp:anchor>
        </w:drawing>
      </w:r>
    </w:p>
    <w:p w14:paraId="16B054C1" w14:textId="19F87A05" w:rsidR="004B7E44" w:rsidRDefault="00697AC8" w:rsidP="0086642D">
      <w:r>
        <w:rPr>
          <w:noProof/>
          <w:lang w:bidi="en-GB"/>
        </w:rPr>
        <mc:AlternateContent>
          <mc:Choice Requires="wps">
            <w:drawing>
              <wp:anchor distT="0" distB="0" distL="114300" distR="114300" simplePos="0" relativeHeight="251659264" behindDoc="1" locked="0" layoutInCell="1" allowOverlap="1" wp14:anchorId="488796F5" wp14:editId="6C6DC6F0">
                <wp:simplePos x="0" y="0"/>
                <wp:positionH relativeFrom="page">
                  <wp:align>left</wp:align>
                </wp:positionH>
                <wp:positionV relativeFrom="page">
                  <wp:posOffset>2057400</wp:posOffset>
                </wp:positionV>
                <wp:extent cx="6748145" cy="6530340"/>
                <wp:effectExtent l="0" t="0" r="14605" b="22860"/>
                <wp:wrapNone/>
                <wp:docPr id="2" name="Rectangle 2" descr="coloured rectangle"/>
                <wp:cNvGraphicFramePr/>
                <a:graphic xmlns:a="http://schemas.openxmlformats.org/drawingml/2006/main">
                  <a:graphicData uri="http://schemas.microsoft.com/office/word/2010/wordprocessingShape">
                    <wps:wsp>
                      <wps:cNvSpPr/>
                      <wps:spPr>
                        <a:xfrm>
                          <a:off x="0" y="0"/>
                          <a:ext cx="6748145" cy="6530340"/>
                        </a:xfrm>
                        <a:prstGeom prst="rect">
                          <a:avLst/>
                        </a:prstGeom>
                        <a:solidFill>
                          <a:srgbClr val="0070C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3938" id="Rectangle 2" o:spid="_x0000_s1026" alt="coloured rectangle" style="position:absolute;margin-left:0;margin-top:162pt;width:531.35pt;height:514.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" fillcolor="#0070c0" strokecolor="#00b0f0" strokeweight="2pt">
                <w10:wrap anchorx="page" anchory="page"/>
              </v:rect>
            </w:pict>
          </mc:Fallback>
        </mc:AlternateContent>
      </w:r>
      <w:r w:rsidR="00523212" w:rsidRPr="00D967AC">
        <w:rPr>
          <w:noProof/>
          <w:lang w:bidi="en-GB"/>
        </w:rPr>
        <w:drawing>
          <wp:anchor distT="0" distB="0" distL="114300" distR="114300" simplePos="0" relativeHeight="251660288" behindDoc="0" locked="0" layoutInCell="1" allowOverlap="1" wp14:anchorId="4B881FBF" wp14:editId="0EF1D2E0">
            <wp:simplePos x="0" y="0"/>
            <wp:positionH relativeFrom="column">
              <wp:posOffset>-190499</wp:posOffset>
            </wp:positionH>
            <wp:positionV relativeFrom="paragraph">
              <wp:posOffset>8188960</wp:posOffset>
            </wp:positionV>
            <wp:extent cx="1348740" cy="1340485"/>
            <wp:effectExtent l="0" t="0" r="381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0922" cy="1362531"/>
                    </a:xfrm>
                    <a:prstGeom prst="rect">
                      <a:avLst/>
                    </a:prstGeom>
                  </pic:spPr>
                </pic:pic>
              </a:graphicData>
            </a:graphic>
            <wp14:sizeRelH relativeFrom="margin">
              <wp14:pctWidth>0</wp14:pctWidth>
            </wp14:sizeRelH>
            <wp14:sizeRelV relativeFrom="margin">
              <wp14:pctHeight>0</wp14:pctHeight>
            </wp14:sizeRelV>
          </wp:anchor>
        </w:drawing>
      </w:r>
      <w:r w:rsidR="004B7E44">
        <w:rPr>
          <w:lang w:bidi="en-GB"/>
        </w:rPr>
        <w:br w:type="page"/>
      </w:r>
    </w:p>
    <w:p w14:paraId="0C70975C" w14:textId="0EF44168" w:rsidR="0081253E" w:rsidRPr="00345E70" w:rsidRDefault="00BE07C1" w:rsidP="0081253E">
      <w:pPr>
        <w:rPr>
          <w:rFonts w:ascii="Arial" w:hAnsi="Arial" w:cs="Arial"/>
        </w:rPr>
      </w:pPr>
      <w:r w:rsidRPr="00345E70">
        <w:rPr>
          <w:rFonts w:ascii="Arial" w:hAnsi="Arial" w:cs="Arial"/>
        </w:rPr>
        <w:lastRenderedPageBreak/>
        <w:t>Thank you for expressing your interest in the Head of Housing Services role at Bridgewater Housing Association. This information pack provides an overview of our organisation, outlines the key skills and experience we are looking for in the successful candidate, and details the application process.</w:t>
      </w:r>
    </w:p>
    <w:p w14:paraId="6EFB2584" w14:textId="77777777" w:rsidR="0081253E" w:rsidRDefault="0081253E" w:rsidP="0081253E"/>
    <w:p w14:paraId="393960F2" w14:textId="6999108F" w:rsidR="006F71AC" w:rsidRPr="00345E70" w:rsidRDefault="0081253E" w:rsidP="0081253E">
      <w:pPr>
        <w:rPr>
          <w:rFonts w:ascii="Arial" w:hAnsi="Arial" w:cs="Arial"/>
          <w:sz w:val="44"/>
          <w:szCs w:val="44"/>
        </w:rPr>
      </w:pPr>
      <w:r w:rsidRPr="00345E70">
        <w:rPr>
          <w:rFonts w:ascii="Arial" w:hAnsi="Arial" w:cs="Arial"/>
          <w:sz w:val="44"/>
          <w:szCs w:val="44"/>
        </w:rPr>
        <w:t>Pack content</w:t>
      </w:r>
    </w:p>
    <w:p w14:paraId="6BE37B7A" w14:textId="77777777" w:rsidR="0081253E" w:rsidRPr="00345E70" w:rsidRDefault="0081253E" w:rsidP="0081253E">
      <w:pPr>
        <w:rPr>
          <w:rFonts w:ascii="Arial" w:hAnsi="Arial" w:cs="Arial"/>
          <w:sz w:val="44"/>
          <w:szCs w:val="44"/>
        </w:rPr>
      </w:pPr>
    </w:p>
    <w:p w14:paraId="049EB831" w14:textId="7910F27B" w:rsidR="0081253E" w:rsidRPr="00345E70" w:rsidRDefault="0081253E"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B02533" w:rsidRPr="00345E70">
        <w:rPr>
          <w:rFonts w:ascii="Arial" w:hAnsi="Arial" w:cs="Arial"/>
          <w:szCs w:val="28"/>
        </w:rPr>
        <w:t>3</w:t>
      </w:r>
      <w:r w:rsidRPr="00345E70">
        <w:rPr>
          <w:rFonts w:ascii="Arial" w:hAnsi="Arial" w:cs="Arial"/>
          <w:szCs w:val="28"/>
        </w:rPr>
        <w:tab/>
      </w:r>
      <w:r w:rsidRPr="00345E70">
        <w:rPr>
          <w:rFonts w:ascii="Arial" w:hAnsi="Arial" w:cs="Arial"/>
          <w:szCs w:val="28"/>
        </w:rPr>
        <w:tab/>
      </w:r>
      <w:r w:rsidR="00FE322C">
        <w:rPr>
          <w:rFonts w:ascii="Arial" w:hAnsi="Arial" w:cs="Arial"/>
          <w:szCs w:val="28"/>
        </w:rPr>
        <w:tab/>
      </w:r>
      <w:r w:rsidRPr="00345E70">
        <w:rPr>
          <w:rFonts w:ascii="Arial" w:hAnsi="Arial" w:cs="Arial"/>
          <w:szCs w:val="28"/>
        </w:rPr>
        <w:t>About us</w:t>
      </w:r>
    </w:p>
    <w:p w14:paraId="665A766A" w14:textId="77777777" w:rsidR="00B02533" w:rsidRPr="00345E70" w:rsidRDefault="00B02533" w:rsidP="0081253E">
      <w:pPr>
        <w:rPr>
          <w:rFonts w:ascii="Arial" w:hAnsi="Arial" w:cs="Arial"/>
          <w:szCs w:val="28"/>
        </w:rPr>
      </w:pPr>
    </w:p>
    <w:p w14:paraId="69CAC32B" w14:textId="75E1F8C1" w:rsidR="00B02533" w:rsidRPr="00345E70" w:rsidRDefault="00B02533"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FE322C">
        <w:rPr>
          <w:rFonts w:ascii="Arial" w:hAnsi="Arial" w:cs="Arial"/>
          <w:szCs w:val="28"/>
        </w:rPr>
        <w:t>4</w:t>
      </w:r>
      <w:r w:rsidR="00345E70">
        <w:rPr>
          <w:rFonts w:ascii="Arial" w:hAnsi="Arial" w:cs="Arial"/>
          <w:szCs w:val="28"/>
        </w:rPr>
        <w:tab/>
      </w:r>
      <w:r w:rsidRPr="00345E70">
        <w:rPr>
          <w:rFonts w:ascii="Arial" w:hAnsi="Arial" w:cs="Arial"/>
          <w:szCs w:val="28"/>
        </w:rPr>
        <w:tab/>
      </w:r>
      <w:r w:rsidRPr="00345E70">
        <w:rPr>
          <w:rFonts w:ascii="Arial" w:hAnsi="Arial" w:cs="Arial"/>
          <w:szCs w:val="28"/>
        </w:rPr>
        <w:tab/>
        <w:t>The Role of Head of Housing Services</w:t>
      </w:r>
    </w:p>
    <w:p w14:paraId="4B4F221B" w14:textId="77777777" w:rsidR="0081253E" w:rsidRPr="00345E70" w:rsidRDefault="0081253E" w:rsidP="0081253E">
      <w:pPr>
        <w:rPr>
          <w:rFonts w:ascii="Arial" w:hAnsi="Arial" w:cs="Arial"/>
          <w:szCs w:val="28"/>
        </w:rPr>
      </w:pPr>
    </w:p>
    <w:p w14:paraId="5DDBB0F7" w14:textId="6D2BD735" w:rsidR="0081253E" w:rsidRPr="00345E70"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w:t>
      </w:r>
      <w:r w:rsidR="00D46952">
        <w:rPr>
          <w:rFonts w:ascii="Arial" w:hAnsi="Arial" w:cs="Arial"/>
          <w:szCs w:val="28"/>
        </w:rPr>
        <w:t>5</w:t>
      </w:r>
      <w:r w:rsidR="00525DF0">
        <w:rPr>
          <w:rFonts w:ascii="Arial" w:hAnsi="Arial" w:cs="Arial"/>
          <w:szCs w:val="28"/>
        </w:rPr>
        <w:t>-1</w:t>
      </w:r>
      <w:r w:rsidR="00D46952">
        <w:rPr>
          <w:rFonts w:ascii="Arial" w:hAnsi="Arial" w:cs="Arial"/>
          <w:szCs w:val="28"/>
        </w:rPr>
        <w:t>3</w:t>
      </w:r>
      <w:r w:rsidRPr="00345E70">
        <w:rPr>
          <w:rFonts w:ascii="Arial" w:hAnsi="Arial" w:cs="Arial"/>
          <w:szCs w:val="28"/>
        </w:rPr>
        <w:tab/>
      </w:r>
      <w:r w:rsidRPr="00345E70">
        <w:rPr>
          <w:rFonts w:ascii="Arial" w:hAnsi="Arial" w:cs="Arial"/>
          <w:szCs w:val="28"/>
        </w:rPr>
        <w:tab/>
        <w:t>Job profile</w:t>
      </w:r>
    </w:p>
    <w:p w14:paraId="2C5A6D96" w14:textId="77777777" w:rsidR="0081253E" w:rsidRPr="00345E70" w:rsidRDefault="0081253E" w:rsidP="0081253E">
      <w:pPr>
        <w:rPr>
          <w:rFonts w:ascii="Arial" w:hAnsi="Arial" w:cs="Arial"/>
          <w:szCs w:val="28"/>
        </w:rPr>
      </w:pPr>
    </w:p>
    <w:p w14:paraId="1D35E12D" w14:textId="49A14392" w:rsidR="0081253E" w:rsidRPr="00345E70"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1</w:t>
      </w:r>
      <w:r w:rsidR="00D46952">
        <w:rPr>
          <w:rFonts w:ascii="Arial" w:hAnsi="Arial" w:cs="Arial"/>
          <w:szCs w:val="28"/>
        </w:rPr>
        <w:t>4</w:t>
      </w:r>
      <w:r w:rsidR="00525DF0">
        <w:rPr>
          <w:rFonts w:ascii="Arial" w:hAnsi="Arial" w:cs="Arial"/>
          <w:szCs w:val="28"/>
        </w:rPr>
        <w:t>-</w:t>
      </w:r>
      <w:r w:rsidR="00D46952">
        <w:rPr>
          <w:rFonts w:ascii="Arial" w:hAnsi="Arial" w:cs="Arial"/>
          <w:szCs w:val="28"/>
        </w:rPr>
        <w:t>17</w:t>
      </w:r>
      <w:r w:rsidRPr="00345E70">
        <w:rPr>
          <w:rFonts w:ascii="Arial" w:hAnsi="Arial" w:cs="Arial"/>
          <w:szCs w:val="28"/>
        </w:rPr>
        <w:tab/>
      </w:r>
      <w:r w:rsidRPr="00345E70">
        <w:rPr>
          <w:rFonts w:ascii="Arial" w:hAnsi="Arial" w:cs="Arial"/>
          <w:szCs w:val="28"/>
        </w:rPr>
        <w:tab/>
        <w:t>Person Specification</w:t>
      </w:r>
    </w:p>
    <w:p w14:paraId="7D82683D" w14:textId="77777777" w:rsidR="0081253E" w:rsidRPr="00345E70" w:rsidRDefault="0081253E" w:rsidP="0081253E">
      <w:pPr>
        <w:rPr>
          <w:rFonts w:ascii="Arial" w:hAnsi="Arial" w:cs="Arial"/>
          <w:szCs w:val="28"/>
        </w:rPr>
      </w:pPr>
    </w:p>
    <w:p w14:paraId="24816AC8" w14:textId="1AB308CD" w:rsidR="0081253E" w:rsidRPr="00345E70" w:rsidRDefault="0081253E" w:rsidP="0081253E">
      <w:pPr>
        <w:rPr>
          <w:rFonts w:ascii="Arial" w:hAnsi="Arial" w:cs="Arial"/>
          <w:szCs w:val="28"/>
        </w:rPr>
      </w:pPr>
      <w:r w:rsidRPr="00345E70">
        <w:rPr>
          <w:rFonts w:ascii="Arial" w:hAnsi="Arial" w:cs="Arial"/>
          <w:szCs w:val="28"/>
        </w:rPr>
        <w:t>Pg</w:t>
      </w:r>
      <w:r w:rsidR="003873FD">
        <w:rPr>
          <w:rFonts w:ascii="Arial" w:hAnsi="Arial" w:cs="Arial"/>
          <w:szCs w:val="28"/>
        </w:rPr>
        <w:t xml:space="preserve"> </w:t>
      </w:r>
      <w:r w:rsidR="00B5357D">
        <w:rPr>
          <w:rFonts w:ascii="Arial" w:hAnsi="Arial" w:cs="Arial"/>
          <w:szCs w:val="28"/>
        </w:rPr>
        <w:t>18</w:t>
      </w:r>
      <w:r w:rsidR="00006868" w:rsidRPr="00345E70">
        <w:rPr>
          <w:rFonts w:ascii="Arial" w:hAnsi="Arial" w:cs="Arial"/>
          <w:szCs w:val="28"/>
        </w:rPr>
        <w:tab/>
      </w:r>
      <w:r w:rsidR="00006868" w:rsidRPr="00345E70">
        <w:rPr>
          <w:rFonts w:ascii="Arial" w:hAnsi="Arial" w:cs="Arial"/>
          <w:szCs w:val="28"/>
        </w:rPr>
        <w:tab/>
        <w:t>Summary of Benefits</w:t>
      </w:r>
    </w:p>
    <w:p w14:paraId="50EEDBD9" w14:textId="77777777" w:rsidR="00006868" w:rsidRPr="00345E70" w:rsidRDefault="00006868" w:rsidP="0081253E">
      <w:pPr>
        <w:rPr>
          <w:rFonts w:ascii="Arial" w:hAnsi="Arial" w:cs="Arial"/>
          <w:szCs w:val="28"/>
        </w:rPr>
      </w:pPr>
    </w:p>
    <w:p w14:paraId="020D6BC9" w14:textId="26A49919" w:rsidR="00006868" w:rsidRPr="00345E70" w:rsidRDefault="00006868" w:rsidP="0081253E">
      <w:pPr>
        <w:rPr>
          <w:rFonts w:ascii="Arial" w:hAnsi="Arial" w:cs="Arial"/>
          <w:szCs w:val="28"/>
        </w:rPr>
      </w:pPr>
      <w:r w:rsidRPr="00345E70">
        <w:rPr>
          <w:rFonts w:ascii="Arial" w:hAnsi="Arial" w:cs="Arial"/>
          <w:szCs w:val="28"/>
        </w:rPr>
        <w:t>Pg</w:t>
      </w:r>
      <w:r w:rsidR="00FE322C">
        <w:rPr>
          <w:rFonts w:ascii="Arial" w:hAnsi="Arial" w:cs="Arial"/>
          <w:szCs w:val="28"/>
        </w:rPr>
        <w:t xml:space="preserve"> </w:t>
      </w:r>
      <w:r w:rsidR="00B5357D">
        <w:rPr>
          <w:rFonts w:ascii="Arial" w:hAnsi="Arial" w:cs="Arial"/>
          <w:szCs w:val="28"/>
        </w:rPr>
        <w:t>19</w:t>
      </w:r>
      <w:r w:rsidR="00FE322C">
        <w:rPr>
          <w:rFonts w:ascii="Arial" w:hAnsi="Arial" w:cs="Arial"/>
          <w:szCs w:val="28"/>
        </w:rPr>
        <w:t>-2</w:t>
      </w:r>
      <w:r w:rsidR="00B5357D">
        <w:rPr>
          <w:rFonts w:ascii="Arial" w:hAnsi="Arial" w:cs="Arial"/>
          <w:szCs w:val="28"/>
        </w:rPr>
        <w:t>2</w:t>
      </w:r>
      <w:r w:rsidRPr="00345E70">
        <w:rPr>
          <w:rFonts w:ascii="Arial" w:hAnsi="Arial" w:cs="Arial"/>
          <w:szCs w:val="28"/>
        </w:rPr>
        <w:tab/>
      </w:r>
      <w:r w:rsidRPr="00345E70">
        <w:rPr>
          <w:rFonts w:ascii="Arial" w:hAnsi="Arial" w:cs="Arial"/>
          <w:szCs w:val="28"/>
        </w:rPr>
        <w:tab/>
        <w:t>Privacy Notice</w:t>
      </w:r>
    </w:p>
    <w:p w14:paraId="0D54933E" w14:textId="77777777" w:rsidR="00006868" w:rsidRPr="00345E70" w:rsidRDefault="00006868" w:rsidP="0081253E">
      <w:pPr>
        <w:rPr>
          <w:rFonts w:ascii="Arial" w:hAnsi="Arial" w:cs="Arial"/>
          <w:szCs w:val="28"/>
        </w:rPr>
      </w:pPr>
    </w:p>
    <w:p w14:paraId="0D28F7E2" w14:textId="6A6AF79E" w:rsidR="00345E70" w:rsidRDefault="00006868" w:rsidP="00345E70">
      <w:pPr>
        <w:rPr>
          <w:rFonts w:ascii="Arial" w:hAnsi="Arial" w:cs="Arial"/>
          <w:szCs w:val="28"/>
        </w:rPr>
      </w:pPr>
      <w:r w:rsidRPr="00345E70">
        <w:rPr>
          <w:rFonts w:ascii="Arial" w:hAnsi="Arial" w:cs="Arial"/>
          <w:szCs w:val="28"/>
        </w:rPr>
        <w:t>Pg</w:t>
      </w:r>
      <w:r w:rsidR="00FE322C">
        <w:rPr>
          <w:rFonts w:ascii="Arial" w:hAnsi="Arial" w:cs="Arial"/>
          <w:szCs w:val="28"/>
        </w:rPr>
        <w:t xml:space="preserve"> 2</w:t>
      </w:r>
      <w:r w:rsidR="007F66E6">
        <w:rPr>
          <w:rFonts w:ascii="Arial" w:hAnsi="Arial" w:cs="Arial"/>
          <w:szCs w:val="28"/>
        </w:rPr>
        <w:t>3</w:t>
      </w:r>
      <w:r w:rsidRPr="00345E70">
        <w:rPr>
          <w:rFonts w:ascii="Arial" w:hAnsi="Arial" w:cs="Arial"/>
          <w:szCs w:val="28"/>
        </w:rPr>
        <w:tab/>
      </w:r>
      <w:r w:rsidRPr="00345E70">
        <w:rPr>
          <w:rFonts w:ascii="Arial" w:hAnsi="Arial" w:cs="Arial"/>
          <w:szCs w:val="28"/>
        </w:rPr>
        <w:tab/>
      </w:r>
      <w:r w:rsidR="007F66E6">
        <w:rPr>
          <w:rFonts w:ascii="Arial" w:hAnsi="Arial" w:cs="Arial"/>
          <w:szCs w:val="28"/>
        </w:rPr>
        <w:t>Your application</w:t>
      </w:r>
    </w:p>
    <w:p w14:paraId="313F10BA" w14:textId="77777777" w:rsidR="00345E70" w:rsidRDefault="00345E70" w:rsidP="00345E70">
      <w:pPr>
        <w:rPr>
          <w:rFonts w:ascii="Arial" w:hAnsi="Arial" w:cs="Arial"/>
          <w:szCs w:val="28"/>
        </w:rPr>
      </w:pPr>
    </w:p>
    <w:p w14:paraId="2E1E8DE7" w14:textId="77777777" w:rsidR="00345E70" w:rsidRDefault="00345E70" w:rsidP="00345E70">
      <w:pPr>
        <w:rPr>
          <w:rFonts w:ascii="Arial" w:hAnsi="Arial" w:cs="Arial"/>
          <w:szCs w:val="28"/>
        </w:rPr>
      </w:pPr>
    </w:p>
    <w:p w14:paraId="7D9DDA5A" w14:textId="77777777" w:rsidR="00345E70" w:rsidRDefault="00345E70" w:rsidP="00345E70">
      <w:pPr>
        <w:rPr>
          <w:rFonts w:ascii="Arial" w:hAnsi="Arial" w:cs="Arial"/>
          <w:szCs w:val="28"/>
        </w:rPr>
      </w:pPr>
    </w:p>
    <w:p w14:paraId="33ED35BB" w14:textId="77777777" w:rsidR="00345E70" w:rsidRDefault="00345E70" w:rsidP="00345E70">
      <w:pPr>
        <w:rPr>
          <w:rFonts w:ascii="Arial" w:hAnsi="Arial" w:cs="Arial"/>
          <w:szCs w:val="28"/>
        </w:rPr>
      </w:pPr>
    </w:p>
    <w:p w14:paraId="7BC1EEFC" w14:textId="77777777" w:rsidR="00345E70" w:rsidRDefault="00345E70" w:rsidP="00345E70">
      <w:pPr>
        <w:rPr>
          <w:rFonts w:ascii="Arial" w:hAnsi="Arial" w:cs="Arial"/>
          <w:szCs w:val="28"/>
        </w:rPr>
      </w:pPr>
    </w:p>
    <w:p w14:paraId="6EA8F687" w14:textId="77777777" w:rsidR="00345E70" w:rsidRDefault="00345E70" w:rsidP="00345E70">
      <w:pPr>
        <w:rPr>
          <w:rFonts w:ascii="Arial" w:hAnsi="Arial" w:cs="Arial"/>
          <w:szCs w:val="28"/>
        </w:rPr>
      </w:pPr>
    </w:p>
    <w:p w14:paraId="0D0710AC" w14:textId="77777777" w:rsidR="00345E70" w:rsidRDefault="00345E70" w:rsidP="00345E70">
      <w:pPr>
        <w:rPr>
          <w:rFonts w:ascii="Arial" w:hAnsi="Arial" w:cs="Arial"/>
          <w:szCs w:val="28"/>
        </w:rPr>
      </w:pPr>
    </w:p>
    <w:p w14:paraId="0FF8CE7B" w14:textId="77777777" w:rsidR="00345E70" w:rsidRDefault="00345E70" w:rsidP="00345E70">
      <w:pPr>
        <w:rPr>
          <w:rFonts w:ascii="Arial" w:hAnsi="Arial" w:cs="Arial"/>
          <w:szCs w:val="28"/>
        </w:rPr>
      </w:pPr>
    </w:p>
    <w:p w14:paraId="189D52BB" w14:textId="77777777" w:rsidR="00345E70" w:rsidRDefault="00345E70" w:rsidP="00345E70">
      <w:pPr>
        <w:rPr>
          <w:rFonts w:ascii="Arial" w:hAnsi="Arial" w:cs="Arial"/>
          <w:szCs w:val="28"/>
        </w:rPr>
      </w:pPr>
    </w:p>
    <w:p w14:paraId="2AC0AC94" w14:textId="77777777" w:rsidR="00345E70" w:rsidRDefault="00345E70" w:rsidP="00345E70">
      <w:pPr>
        <w:rPr>
          <w:rFonts w:ascii="Arial" w:hAnsi="Arial" w:cs="Arial"/>
          <w:szCs w:val="28"/>
        </w:rPr>
      </w:pPr>
    </w:p>
    <w:p w14:paraId="4AE9087C" w14:textId="77777777" w:rsidR="00345E70" w:rsidRDefault="00345E70" w:rsidP="00345E70">
      <w:pPr>
        <w:rPr>
          <w:rFonts w:ascii="Arial" w:hAnsi="Arial" w:cs="Arial"/>
          <w:szCs w:val="28"/>
        </w:rPr>
      </w:pPr>
    </w:p>
    <w:p w14:paraId="749C0AD3" w14:textId="77777777" w:rsidR="00345E70" w:rsidRDefault="00345E70" w:rsidP="00345E70">
      <w:pPr>
        <w:rPr>
          <w:rFonts w:ascii="Arial" w:hAnsi="Arial" w:cs="Arial"/>
          <w:szCs w:val="28"/>
        </w:rPr>
      </w:pPr>
    </w:p>
    <w:p w14:paraId="4D72D4B5" w14:textId="77777777" w:rsidR="00345E70" w:rsidRDefault="00345E70" w:rsidP="00345E70">
      <w:pPr>
        <w:rPr>
          <w:rFonts w:ascii="Arial" w:hAnsi="Arial" w:cs="Arial"/>
          <w:szCs w:val="28"/>
        </w:rPr>
      </w:pPr>
    </w:p>
    <w:p w14:paraId="2A795450" w14:textId="77777777" w:rsidR="00345E70" w:rsidRDefault="00345E70" w:rsidP="00345E70">
      <w:pPr>
        <w:rPr>
          <w:rFonts w:ascii="Arial" w:hAnsi="Arial" w:cs="Arial"/>
          <w:szCs w:val="28"/>
        </w:rPr>
      </w:pPr>
    </w:p>
    <w:p w14:paraId="3993D4DC" w14:textId="77777777" w:rsidR="00345E70" w:rsidRDefault="00345E70" w:rsidP="00345E70">
      <w:pPr>
        <w:rPr>
          <w:rFonts w:ascii="Arial" w:hAnsi="Arial" w:cs="Arial"/>
          <w:szCs w:val="28"/>
        </w:rPr>
      </w:pPr>
    </w:p>
    <w:p w14:paraId="4C61CBE6" w14:textId="77777777" w:rsidR="00345E70" w:rsidRDefault="00345E70" w:rsidP="00345E70">
      <w:pPr>
        <w:rPr>
          <w:rFonts w:ascii="Arial" w:hAnsi="Arial" w:cs="Arial"/>
          <w:szCs w:val="28"/>
        </w:rPr>
      </w:pPr>
    </w:p>
    <w:p w14:paraId="02FD5621" w14:textId="77777777" w:rsidR="00345E70" w:rsidRDefault="00345E70" w:rsidP="00345E70">
      <w:pPr>
        <w:rPr>
          <w:rFonts w:ascii="Arial" w:hAnsi="Arial" w:cs="Arial"/>
          <w:szCs w:val="28"/>
        </w:rPr>
      </w:pPr>
    </w:p>
    <w:p w14:paraId="23C5AFAC" w14:textId="77777777" w:rsidR="00345E70" w:rsidRDefault="00345E70" w:rsidP="00345E70">
      <w:pPr>
        <w:rPr>
          <w:rFonts w:ascii="Arial" w:hAnsi="Arial" w:cs="Arial"/>
          <w:szCs w:val="28"/>
        </w:rPr>
      </w:pPr>
    </w:p>
    <w:p w14:paraId="60FD1F8A" w14:textId="77777777" w:rsidR="00345E70" w:rsidRDefault="00345E70" w:rsidP="00345E70">
      <w:pPr>
        <w:rPr>
          <w:rFonts w:ascii="Arial" w:hAnsi="Arial" w:cs="Arial"/>
          <w:szCs w:val="28"/>
        </w:rPr>
      </w:pPr>
    </w:p>
    <w:p w14:paraId="52A55A44" w14:textId="55594C33" w:rsidR="004B7E44" w:rsidRPr="00FE322C" w:rsidRDefault="00E90809" w:rsidP="00FE322C">
      <w:pPr>
        <w:pStyle w:val="Heading1"/>
        <w:jc w:val="both"/>
        <w:rPr>
          <w:rFonts w:ascii="Arial" w:hAnsi="Arial" w:cs="Arial"/>
          <w:sz w:val="28"/>
          <w:szCs w:val="28"/>
        </w:rPr>
      </w:pPr>
      <w:r w:rsidRPr="00FE322C">
        <w:rPr>
          <w:rFonts w:ascii="Arial" w:hAnsi="Arial" w:cs="Arial"/>
          <w:sz w:val="28"/>
          <w:szCs w:val="28"/>
        </w:rPr>
        <w:t>About Us</w:t>
      </w:r>
    </w:p>
    <w:p w14:paraId="2C84C888" w14:textId="77777777" w:rsidR="004B7E44" w:rsidRPr="00FE322C" w:rsidRDefault="004B7E44" w:rsidP="00FE322C">
      <w:pPr>
        <w:jc w:val="both"/>
        <w:rPr>
          <w:rFonts w:ascii="Arial" w:hAnsi="Arial" w:cs="Arial"/>
          <w:sz w:val="24"/>
          <w:szCs w:val="24"/>
        </w:rPr>
      </w:pPr>
    </w:p>
    <w:p w14:paraId="623F6778" w14:textId="6B75D448" w:rsidR="00E90809" w:rsidRPr="00FE322C" w:rsidRDefault="00E90809" w:rsidP="00FE322C">
      <w:pPr>
        <w:jc w:val="both"/>
        <w:rPr>
          <w:rFonts w:ascii="Arial" w:hAnsi="Arial" w:cs="Arial"/>
          <w:sz w:val="24"/>
          <w:szCs w:val="24"/>
        </w:rPr>
      </w:pPr>
      <w:r w:rsidRPr="00FE322C">
        <w:rPr>
          <w:rFonts w:ascii="Arial" w:hAnsi="Arial" w:cs="Arial"/>
          <w:sz w:val="24"/>
          <w:szCs w:val="24"/>
        </w:rPr>
        <w:t>Bridgewater Housing Association is a well-respected organisation within the social housing sector, providing housing and a range of services across Renfrewshire. We were established in 1998 as a result of a stock transfer from Scottish Homes. We continue to demonstrate strong performance as a Community Anchor Organisation providing, high quality, affordable housing and services to our tenants and customers in Erskine and beyond.</w:t>
      </w:r>
    </w:p>
    <w:p w14:paraId="35715843" w14:textId="77777777" w:rsidR="00E90809" w:rsidRPr="00FE322C" w:rsidRDefault="00E90809" w:rsidP="00FE322C">
      <w:pPr>
        <w:jc w:val="both"/>
        <w:rPr>
          <w:rFonts w:ascii="Arial" w:hAnsi="Arial" w:cs="Arial"/>
          <w:sz w:val="24"/>
          <w:szCs w:val="24"/>
        </w:rPr>
      </w:pPr>
    </w:p>
    <w:p w14:paraId="5853CADF" w14:textId="77777777" w:rsidR="00E90809" w:rsidRPr="00FE322C" w:rsidRDefault="00E90809" w:rsidP="00FE322C">
      <w:pPr>
        <w:jc w:val="both"/>
        <w:rPr>
          <w:rFonts w:ascii="Arial" w:hAnsi="Arial" w:cs="Arial"/>
          <w:sz w:val="24"/>
          <w:szCs w:val="24"/>
        </w:rPr>
      </w:pPr>
      <w:r w:rsidRPr="00FE322C">
        <w:rPr>
          <w:rFonts w:ascii="Arial" w:hAnsi="Arial" w:cs="Arial"/>
          <w:sz w:val="24"/>
          <w:szCs w:val="24"/>
        </w:rPr>
        <w:t>Bridgewater is well connected in the sector, through our membership and work with FLAIR, SFHA and the Glasgow and West of Scotland Forum. This helps us to keep up to date with developments in the sector and enables us to ensure that our voice is heard.</w:t>
      </w:r>
    </w:p>
    <w:p w14:paraId="219AA042" w14:textId="77777777" w:rsidR="00E90809" w:rsidRPr="00FE322C" w:rsidRDefault="00E90809" w:rsidP="00FE322C">
      <w:pPr>
        <w:jc w:val="both"/>
        <w:rPr>
          <w:rFonts w:ascii="Arial" w:hAnsi="Arial" w:cs="Arial"/>
          <w:sz w:val="24"/>
          <w:szCs w:val="24"/>
        </w:rPr>
      </w:pPr>
    </w:p>
    <w:p w14:paraId="4402D63F" w14:textId="00A44952"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Our geographic focus enables us to be part of the conversation in Erskine and Renfrewshire more widely, working closely with our tenants and residents, the wider community, </w:t>
      </w:r>
      <w:r w:rsidRPr="00FE322C">
        <w:rPr>
          <w:rFonts w:ascii="Arial" w:hAnsi="Arial" w:cs="Arial"/>
          <w:iCs/>
          <w:sz w:val="24"/>
          <w:szCs w:val="24"/>
        </w:rPr>
        <w:t>stakeholders</w:t>
      </w:r>
      <w:r w:rsidRPr="00FE322C">
        <w:rPr>
          <w:rFonts w:ascii="Arial" w:hAnsi="Arial" w:cs="Arial"/>
          <w:i/>
          <w:sz w:val="24"/>
          <w:szCs w:val="24"/>
        </w:rPr>
        <w:t>,</w:t>
      </w:r>
      <w:r w:rsidRPr="00FE322C">
        <w:rPr>
          <w:rFonts w:ascii="Arial" w:hAnsi="Arial" w:cs="Arial"/>
          <w:sz w:val="24"/>
          <w:szCs w:val="24"/>
        </w:rPr>
        <w:t xml:space="preserve"> and local business. </w:t>
      </w:r>
      <w:r w:rsidR="002D5948" w:rsidRPr="00FE322C">
        <w:rPr>
          <w:rFonts w:ascii="Arial" w:hAnsi="Arial" w:cs="Arial"/>
          <w:sz w:val="24"/>
          <w:szCs w:val="24"/>
        </w:rPr>
        <w:t xml:space="preserve">Renfrewshire is considered </w:t>
      </w:r>
      <w:r w:rsidRPr="00FE322C">
        <w:rPr>
          <w:rFonts w:ascii="Arial" w:hAnsi="Arial" w:cs="Arial"/>
          <w:sz w:val="24"/>
          <w:szCs w:val="24"/>
        </w:rPr>
        <w:t xml:space="preserve">one of the most deprived areas in Scotland </w:t>
      </w:r>
      <w:r w:rsidR="002D5948" w:rsidRPr="00FE322C">
        <w:rPr>
          <w:rFonts w:ascii="Arial" w:hAnsi="Arial" w:cs="Arial"/>
          <w:sz w:val="24"/>
          <w:szCs w:val="24"/>
        </w:rPr>
        <w:t xml:space="preserve">with </w:t>
      </w:r>
      <w:r w:rsidRPr="00FE322C">
        <w:rPr>
          <w:rFonts w:ascii="Arial" w:hAnsi="Arial" w:cs="Arial"/>
          <w:sz w:val="24"/>
          <w:szCs w:val="24"/>
        </w:rPr>
        <w:t xml:space="preserve">one of the highest levels of child poverty, </w:t>
      </w:r>
      <w:r w:rsidR="002D5948" w:rsidRPr="00FE322C">
        <w:rPr>
          <w:rFonts w:ascii="Arial" w:hAnsi="Arial" w:cs="Arial"/>
          <w:sz w:val="24"/>
          <w:szCs w:val="24"/>
        </w:rPr>
        <w:t xml:space="preserve">While we mainly serve residents of </w:t>
      </w:r>
      <w:r w:rsidR="00F72A6B" w:rsidRPr="00FE322C">
        <w:rPr>
          <w:rFonts w:ascii="Arial" w:hAnsi="Arial" w:cs="Arial"/>
          <w:sz w:val="24"/>
          <w:szCs w:val="24"/>
        </w:rPr>
        <w:t>Erskine, Bridgewater</w:t>
      </w:r>
      <w:r w:rsidRPr="00FE322C">
        <w:rPr>
          <w:rFonts w:ascii="Arial" w:hAnsi="Arial" w:cs="Arial"/>
          <w:sz w:val="24"/>
          <w:szCs w:val="24"/>
        </w:rPr>
        <w:t xml:space="preserve"> has an important role to play in the</w:t>
      </w:r>
      <w:r w:rsidR="002D5948" w:rsidRPr="00FE322C">
        <w:rPr>
          <w:rFonts w:ascii="Arial" w:hAnsi="Arial" w:cs="Arial"/>
          <w:sz w:val="24"/>
          <w:szCs w:val="24"/>
        </w:rPr>
        <w:t xml:space="preserve"> wider</w:t>
      </w:r>
      <w:r w:rsidRPr="00FE322C">
        <w:rPr>
          <w:rFonts w:ascii="Arial" w:hAnsi="Arial" w:cs="Arial"/>
          <w:sz w:val="24"/>
          <w:szCs w:val="24"/>
        </w:rPr>
        <w:t xml:space="preserve"> area.</w:t>
      </w:r>
    </w:p>
    <w:p w14:paraId="3BE219A9" w14:textId="77777777" w:rsidR="00E90809" w:rsidRPr="00FE322C" w:rsidRDefault="00E90809" w:rsidP="00FE322C">
      <w:pPr>
        <w:jc w:val="both"/>
        <w:rPr>
          <w:rFonts w:ascii="Arial" w:hAnsi="Arial" w:cs="Arial"/>
          <w:sz w:val="24"/>
          <w:szCs w:val="24"/>
        </w:rPr>
      </w:pPr>
    </w:p>
    <w:p w14:paraId="6BFF3C03" w14:textId="135B44EA" w:rsidR="00E90809" w:rsidRPr="00FE322C" w:rsidRDefault="00E90809" w:rsidP="00FE322C">
      <w:pPr>
        <w:jc w:val="both"/>
        <w:rPr>
          <w:rFonts w:ascii="Arial" w:hAnsi="Arial" w:cs="Arial"/>
          <w:sz w:val="24"/>
          <w:szCs w:val="24"/>
        </w:rPr>
      </w:pPr>
      <w:r w:rsidRPr="00FE322C">
        <w:rPr>
          <w:rFonts w:ascii="Arial" w:hAnsi="Arial" w:cs="Arial"/>
          <w:sz w:val="24"/>
          <w:szCs w:val="24"/>
        </w:rPr>
        <w:t>We manage around 85</w:t>
      </w:r>
      <w:r w:rsidR="00D86668" w:rsidRPr="00FE322C">
        <w:rPr>
          <w:rFonts w:ascii="Arial" w:hAnsi="Arial" w:cs="Arial"/>
          <w:sz w:val="24"/>
          <w:szCs w:val="24"/>
        </w:rPr>
        <w:t>0</w:t>
      </w:r>
      <w:r w:rsidRPr="00FE322C">
        <w:rPr>
          <w:rFonts w:ascii="Arial" w:hAnsi="Arial" w:cs="Arial"/>
          <w:sz w:val="24"/>
          <w:szCs w:val="24"/>
        </w:rPr>
        <w:t xml:space="preserve"> social rented properties, together with 500 lock up garages and provide a factoring service to nearly 2700 owner occupiers, including looking after the equivalent of 40 full size football pitches in common environmental maintenance. We also offer a management service to tenants of other organisations living out with Erskine.</w:t>
      </w:r>
    </w:p>
    <w:p w14:paraId="39AE3434" w14:textId="6818229D" w:rsidR="00E90809" w:rsidRPr="00FE322C" w:rsidRDefault="00E90809" w:rsidP="00FE322C">
      <w:pPr>
        <w:jc w:val="both"/>
        <w:rPr>
          <w:rFonts w:ascii="Arial" w:hAnsi="Arial" w:cs="Arial"/>
          <w:sz w:val="24"/>
          <w:szCs w:val="24"/>
        </w:rPr>
      </w:pPr>
    </w:p>
    <w:p w14:paraId="6B158521" w14:textId="7A5F85BA"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The Association provides a range of accommodation and services for families, single people, </w:t>
      </w:r>
      <w:r w:rsidR="00D86668" w:rsidRPr="00FE322C">
        <w:rPr>
          <w:rFonts w:ascii="Arial" w:hAnsi="Arial" w:cs="Arial"/>
          <w:sz w:val="24"/>
          <w:szCs w:val="24"/>
        </w:rPr>
        <w:t xml:space="preserve">older </w:t>
      </w:r>
      <w:r w:rsidR="00F72A6B" w:rsidRPr="00FE322C">
        <w:rPr>
          <w:rFonts w:ascii="Arial" w:hAnsi="Arial" w:cs="Arial"/>
          <w:sz w:val="24"/>
          <w:szCs w:val="24"/>
        </w:rPr>
        <w:t>people,</w:t>
      </w:r>
      <w:r w:rsidR="00D86668" w:rsidRPr="00FE322C">
        <w:rPr>
          <w:rFonts w:ascii="Arial" w:hAnsi="Arial" w:cs="Arial"/>
          <w:sz w:val="24"/>
          <w:szCs w:val="24"/>
        </w:rPr>
        <w:t xml:space="preserve"> </w:t>
      </w:r>
      <w:r w:rsidRPr="00FE322C">
        <w:rPr>
          <w:rFonts w:ascii="Arial" w:hAnsi="Arial" w:cs="Arial"/>
          <w:sz w:val="24"/>
          <w:szCs w:val="24"/>
        </w:rPr>
        <w:t>and disabled people.  We provide, under contract to Renfrewshire, East Renfrewshire and Inverclyde Councils, the Care and Repair Service for all three of these local authorities and we provide, under contract to Renfrewshire Council a Housing Support Service to 95 sheltered tenants.</w:t>
      </w:r>
    </w:p>
    <w:p w14:paraId="1842B544" w14:textId="77777777" w:rsidR="00E90809" w:rsidRPr="00FE322C" w:rsidRDefault="00E90809" w:rsidP="00FE322C">
      <w:pPr>
        <w:jc w:val="both"/>
        <w:rPr>
          <w:rFonts w:ascii="Arial" w:hAnsi="Arial" w:cs="Arial"/>
          <w:sz w:val="24"/>
          <w:szCs w:val="24"/>
        </w:rPr>
      </w:pPr>
    </w:p>
    <w:p w14:paraId="63F7A416" w14:textId="52309E6F" w:rsidR="004B7E44" w:rsidRPr="00FE322C" w:rsidRDefault="00E90809" w:rsidP="00FE322C">
      <w:pPr>
        <w:jc w:val="both"/>
        <w:rPr>
          <w:rFonts w:ascii="Arial" w:hAnsi="Arial" w:cs="Arial"/>
          <w:i/>
          <w:sz w:val="24"/>
          <w:szCs w:val="24"/>
        </w:rPr>
      </w:pPr>
      <w:r w:rsidRPr="00FE322C">
        <w:rPr>
          <w:rFonts w:ascii="Arial" w:hAnsi="Arial" w:cs="Arial"/>
          <w:sz w:val="24"/>
          <w:szCs w:val="24"/>
        </w:rPr>
        <w:t>Bridgewater has been the managing agent for Care &amp; Repair since 2001 in Renfrewshire and East Renfrewshire with the Inverclyde Care &amp; Repair Service transferring to The Association in 2019. This makes Bridgewater the largest provider of Care and Repair Services in Scotland, now covering a fully integrated service throughout the three Local Authority areas.</w:t>
      </w:r>
    </w:p>
    <w:p w14:paraId="3FAA991D" w14:textId="77777777" w:rsidR="00E90809" w:rsidRPr="00FE322C" w:rsidRDefault="00E90809" w:rsidP="00FE322C">
      <w:pPr>
        <w:pStyle w:val="Heading3"/>
        <w:jc w:val="both"/>
        <w:rPr>
          <w:rFonts w:ascii="Arial" w:eastAsiaTheme="minorEastAsia" w:hAnsi="Arial" w:cs="Arial"/>
          <w:szCs w:val="24"/>
        </w:rPr>
      </w:pPr>
    </w:p>
    <w:p w14:paraId="6FB12295" w14:textId="77777777" w:rsidR="00E90809" w:rsidRPr="00FE322C" w:rsidRDefault="00E90809" w:rsidP="00FE322C">
      <w:pPr>
        <w:pStyle w:val="Heading3"/>
        <w:jc w:val="both"/>
        <w:rPr>
          <w:rFonts w:ascii="Arial" w:eastAsiaTheme="minorHAnsi" w:hAnsi="Arial" w:cs="Arial"/>
          <w:szCs w:val="24"/>
        </w:rPr>
      </w:pPr>
    </w:p>
    <w:p w14:paraId="58D488DB" w14:textId="77777777" w:rsidR="00455663" w:rsidRPr="00FE322C" w:rsidRDefault="00455663" w:rsidP="00FE322C">
      <w:pPr>
        <w:spacing w:after="200"/>
        <w:jc w:val="both"/>
        <w:rPr>
          <w:rFonts w:ascii="Arial" w:eastAsia="Times New Roman" w:hAnsi="Arial" w:cs="Arial"/>
          <w:b/>
          <w:sz w:val="24"/>
          <w:szCs w:val="24"/>
        </w:rPr>
      </w:pPr>
      <w:r w:rsidRPr="00FE322C">
        <w:rPr>
          <w:rFonts w:ascii="Arial" w:hAnsi="Arial" w:cs="Arial"/>
          <w:sz w:val="24"/>
          <w:szCs w:val="24"/>
        </w:rPr>
        <w:br w:type="page"/>
      </w:r>
    </w:p>
    <w:p w14:paraId="3E77971C" w14:textId="43D5CD01" w:rsidR="00B55409" w:rsidRPr="00345E70" w:rsidRDefault="00455663" w:rsidP="00B55409">
      <w:pPr>
        <w:pStyle w:val="Heading1"/>
        <w:rPr>
          <w:rFonts w:ascii="Arial" w:hAnsi="Arial" w:cs="Arial"/>
          <w:sz w:val="28"/>
          <w:szCs w:val="28"/>
        </w:rPr>
      </w:pPr>
      <w:r w:rsidRPr="00345E70">
        <w:rPr>
          <w:rFonts w:ascii="Arial" w:hAnsi="Arial" w:cs="Arial"/>
          <w:noProof/>
          <w:sz w:val="28"/>
          <w:szCs w:val="28"/>
        </w:rPr>
        <w:lastRenderedPageBreak/>
        <w:drawing>
          <wp:anchor distT="0" distB="0" distL="114300" distR="114300" simplePos="0" relativeHeight="251664384" behindDoc="1" locked="0" layoutInCell="1" allowOverlap="1" wp14:anchorId="2C7586C1" wp14:editId="13A7AFD2">
            <wp:simplePos x="0" y="0"/>
            <wp:positionH relativeFrom="column">
              <wp:posOffset>552413</wp:posOffset>
            </wp:positionH>
            <wp:positionV relativeFrom="paragraph">
              <wp:posOffset>-834577</wp:posOffset>
            </wp:positionV>
            <wp:extent cx="8885181" cy="10219130"/>
            <wp:effectExtent l="0" t="0" r="0" b="0"/>
            <wp:wrapNone/>
            <wp:docPr id="622587994" name="Picture 4" descr="A close-up of a building&#10;&#10;Description automatically generated">
              <a:extLst xmlns:a="http://schemas.openxmlformats.org/drawingml/2006/main">
                <a:ext uri="{FF2B5EF4-FFF2-40B4-BE49-F238E27FC236}">
                  <a16:creationId xmlns:a16="http://schemas.microsoft.com/office/drawing/2014/main" id="{57ED9530-A23C-42FB-3CA6-B9AF41B78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building&#10;&#10;Description automatically generated">
                      <a:extLst>
                        <a:ext uri="{FF2B5EF4-FFF2-40B4-BE49-F238E27FC236}">
                          <a16:creationId xmlns:a16="http://schemas.microsoft.com/office/drawing/2014/main" id="{57ED9530-A23C-42FB-3CA6-B9AF41B78309}"/>
                        </a:ext>
                      </a:extLst>
                    </pic:cNvPr>
                    <pic:cNvPicPr>
                      <a:picLocks noChangeAspect="1"/>
                    </pic:cNvPicPr>
                  </pic:nvPicPr>
                  <pic:blipFill rotWithShape="1">
                    <a:blip r:embed="rId9">
                      <a:alphaModFix amt="20000"/>
                      <a:extLst>
                        <a:ext uri="{28A0092B-C50C-407E-A947-70E740481C1C}">
                          <a14:useLocalDpi xmlns:a14="http://schemas.microsoft.com/office/drawing/2010/main" val="0"/>
                        </a:ext>
                      </a:extLst>
                    </a:blip>
                    <a:srcRect t="12860" b="880"/>
                    <a:stretch/>
                  </pic:blipFill>
                  <pic:spPr>
                    <a:xfrm>
                      <a:off x="0" y="0"/>
                      <a:ext cx="8885181" cy="10219130"/>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margin">
              <wp14:pctWidth>0</wp14:pctWidth>
            </wp14:sizeRelH>
            <wp14:sizeRelV relativeFrom="margin">
              <wp14:pctHeight>0</wp14:pctHeight>
            </wp14:sizeRelV>
          </wp:anchor>
        </w:drawing>
      </w:r>
      <w:r w:rsidR="00B55409" w:rsidRPr="00345E70">
        <w:rPr>
          <w:rFonts w:ascii="Arial" w:hAnsi="Arial" w:cs="Arial"/>
          <w:sz w:val="28"/>
          <w:szCs w:val="28"/>
        </w:rPr>
        <w:t xml:space="preserve">The Role of </w:t>
      </w:r>
      <w:r w:rsidR="00B02533" w:rsidRPr="00345E70">
        <w:rPr>
          <w:rFonts w:ascii="Arial" w:hAnsi="Arial" w:cs="Arial"/>
          <w:sz w:val="28"/>
          <w:szCs w:val="28"/>
        </w:rPr>
        <w:t>Head of Housing Services</w:t>
      </w:r>
    </w:p>
    <w:p w14:paraId="75B2436B" w14:textId="77777777" w:rsidR="00B55409" w:rsidRDefault="00B55409" w:rsidP="00B55409"/>
    <w:p w14:paraId="6B6027A2" w14:textId="77777777" w:rsidR="00B02533" w:rsidRPr="00FE322C" w:rsidRDefault="00B02533" w:rsidP="00B02533">
      <w:pPr>
        <w:pStyle w:val="BodyText"/>
        <w:rPr>
          <w:rFonts w:ascii="Arial" w:hAnsi="Arial" w:cs="Arial"/>
          <w:szCs w:val="24"/>
        </w:rPr>
      </w:pPr>
      <w:r w:rsidRPr="00FE322C">
        <w:rPr>
          <w:rFonts w:ascii="Arial" w:hAnsi="Arial" w:cs="Arial"/>
          <w:szCs w:val="24"/>
        </w:rPr>
        <w:t>As Head of Housing Services, you will oversee all housing management and customer service operations across our areas of operation, ensuring the delivery of high-quality homes and services. Your role will include leading housing and property management, housing support, and wider community activities, while also managing our Customer Service Team. You will be instrumental in guiding the strategic direction of the organisation, working closely with the Board to achieve our goals. Reporting to the Chief Executive, you’ll provide strong, innovative leadership, collaborating with the leadership team and colleagues to meet ambitious targets. Your responsibilities will cover governance, strategic planning, operational execution, stakeholder engagement, and ensuring regulatory compliance. As Head of Housing Services, you'll successfully lead a large team within a close-knit organisation, always keeping our customers at the heart of what we do.</w:t>
      </w:r>
    </w:p>
    <w:p w14:paraId="62DD567A" w14:textId="77777777" w:rsidR="00B02533" w:rsidRPr="00FE322C" w:rsidRDefault="00B02533" w:rsidP="00B02533">
      <w:pPr>
        <w:pStyle w:val="BodyText"/>
        <w:rPr>
          <w:rFonts w:ascii="Arial" w:hAnsi="Arial" w:cs="Arial"/>
          <w:szCs w:val="24"/>
        </w:rPr>
      </w:pPr>
    </w:p>
    <w:p w14:paraId="4C2417F9" w14:textId="6D13435C" w:rsidR="00B02533" w:rsidRPr="00FE322C" w:rsidRDefault="00B02533" w:rsidP="00B02533">
      <w:pPr>
        <w:pStyle w:val="BodyText"/>
        <w:rPr>
          <w:rFonts w:ascii="Arial" w:hAnsi="Arial" w:cs="Arial"/>
          <w:szCs w:val="24"/>
        </w:rPr>
      </w:pPr>
      <w:r w:rsidRPr="00FE322C">
        <w:rPr>
          <w:rFonts w:ascii="Arial" w:hAnsi="Arial" w:cs="Arial"/>
          <w:szCs w:val="24"/>
        </w:rPr>
        <w:t>We’re looking for an inspiring leader with a proven track record in similar organisations or a dynamic individual looking to take the next step in their career. You should be adaptable, collaborative, and skilled at driving change in a fast-paced environment. Experience in housing management, regulatory compliance, customer service, and strategic planning will be a strong advantage.</w:t>
      </w:r>
    </w:p>
    <w:p w14:paraId="1FB88526" w14:textId="77777777" w:rsidR="00B02533" w:rsidRPr="00FE322C" w:rsidRDefault="00B02533" w:rsidP="00B02533">
      <w:pPr>
        <w:pStyle w:val="BodyText"/>
        <w:rPr>
          <w:rFonts w:ascii="Arial" w:hAnsi="Arial" w:cs="Arial"/>
          <w:szCs w:val="24"/>
        </w:rPr>
      </w:pPr>
    </w:p>
    <w:p w14:paraId="04D8C68B" w14:textId="77777777" w:rsidR="00B02533" w:rsidRPr="00FE322C" w:rsidRDefault="00B02533" w:rsidP="00B02533">
      <w:pPr>
        <w:pStyle w:val="BodyText"/>
        <w:rPr>
          <w:rFonts w:ascii="Arial" w:hAnsi="Arial" w:cs="Arial"/>
          <w:szCs w:val="24"/>
        </w:rPr>
      </w:pPr>
      <w:r w:rsidRPr="00FE322C">
        <w:rPr>
          <w:rFonts w:ascii="Arial" w:hAnsi="Arial" w:cs="Arial"/>
          <w:szCs w:val="24"/>
        </w:rPr>
        <w:t>Key factors in our recruitment are:</w:t>
      </w:r>
    </w:p>
    <w:p w14:paraId="0B457DC5"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Educated to Degree, HND, HNC or equivalent level in an appropriate professional housing qualification</w:t>
      </w:r>
    </w:p>
    <w:p w14:paraId="03F695AF"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An outstanding leader used to operating at a senior level who can motivate and inspire team members to achieve excellent results.</w:t>
      </w:r>
    </w:p>
    <w:p w14:paraId="25D90702"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A strategic thinker, able to contribute at leadership and Board level</w:t>
      </w:r>
    </w:p>
    <w:p w14:paraId="11EEA68E"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Experience of working with a board</w:t>
      </w:r>
    </w:p>
    <w:p w14:paraId="0B784C5D"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Good understanding of corporate governance</w:t>
      </w:r>
    </w:p>
    <w:p w14:paraId="211636CC"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A strong understanding of the underlying legislative environment.</w:t>
      </w:r>
    </w:p>
    <w:p w14:paraId="6C40EDA0"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An effective communicator with excellent people skills with a positive outlook and commitment to our customers.</w:t>
      </w:r>
    </w:p>
    <w:p w14:paraId="11E8F1D6"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Strong IT Skills with an interest in improving IT for the benefit of customer services.</w:t>
      </w:r>
    </w:p>
    <w:p w14:paraId="309268FF" w14:textId="77777777" w:rsidR="00B02533" w:rsidRPr="00FE322C" w:rsidRDefault="00B02533" w:rsidP="00B02533">
      <w:pPr>
        <w:pStyle w:val="BodyText"/>
        <w:numPr>
          <w:ilvl w:val="0"/>
          <w:numId w:val="12"/>
        </w:numPr>
        <w:rPr>
          <w:rFonts w:ascii="Arial" w:hAnsi="Arial" w:cs="Arial"/>
          <w:szCs w:val="24"/>
        </w:rPr>
      </w:pPr>
      <w:r w:rsidRPr="00FE322C">
        <w:rPr>
          <w:rFonts w:ascii="Arial" w:hAnsi="Arial" w:cs="Arial"/>
          <w:szCs w:val="24"/>
        </w:rPr>
        <w:t>Proven experience of getting results in arrears management, allocations and void management, housing support and customer service</w:t>
      </w:r>
    </w:p>
    <w:p w14:paraId="7BD2D8B2" w14:textId="77777777" w:rsidR="00B02533" w:rsidRPr="00FE322C" w:rsidRDefault="00B02533" w:rsidP="00B02533">
      <w:pPr>
        <w:pStyle w:val="BodyText"/>
        <w:rPr>
          <w:rFonts w:ascii="Arial" w:hAnsi="Arial" w:cs="Arial"/>
          <w:szCs w:val="24"/>
        </w:rPr>
      </w:pPr>
    </w:p>
    <w:p w14:paraId="62D0319A" w14:textId="77777777" w:rsidR="00B02533" w:rsidRPr="00FE322C" w:rsidRDefault="00B02533" w:rsidP="00B02533">
      <w:pPr>
        <w:pStyle w:val="BodyText"/>
        <w:rPr>
          <w:rFonts w:ascii="Arial" w:hAnsi="Arial" w:cs="Arial"/>
          <w:szCs w:val="24"/>
        </w:rPr>
      </w:pPr>
      <w:r w:rsidRPr="00FE322C">
        <w:rPr>
          <w:rFonts w:ascii="Arial" w:hAnsi="Arial" w:cs="Arial"/>
          <w:szCs w:val="24"/>
        </w:rPr>
        <w:t xml:space="preserve">At Bridgewater, we are committed to fostering a culture of diversity, inclusion, and equality. We strive to create a supportive and inclusive environment where everyone can thrive. We welcome applications from individuals of all backgrounds, including individuals with disabilities. </w:t>
      </w:r>
    </w:p>
    <w:p w14:paraId="249BA8CD" w14:textId="785B5DEC" w:rsidR="00AB0214" w:rsidRDefault="00AB0214" w:rsidP="00B02533">
      <w:pPr>
        <w:rPr>
          <w:rFonts w:ascii="Arial" w:hAnsi="Arial" w:cs="Arial"/>
          <w:b/>
          <w:bCs/>
          <w:sz w:val="24"/>
          <w:szCs w:val="24"/>
        </w:rPr>
      </w:pPr>
    </w:p>
    <w:p w14:paraId="701EFDFC" w14:textId="77777777" w:rsidR="00FE322C" w:rsidRDefault="00FE322C" w:rsidP="00B02533">
      <w:pPr>
        <w:rPr>
          <w:rFonts w:ascii="Arial" w:hAnsi="Arial" w:cs="Arial"/>
          <w:b/>
          <w:bCs/>
          <w:sz w:val="24"/>
          <w:szCs w:val="24"/>
        </w:rPr>
      </w:pPr>
    </w:p>
    <w:p w14:paraId="2EBEB51F" w14:textId="77777777" w:rsidR="00FE322C" w:rsidRDefault="00FE322C" w:rsidP="00B02533">
      <w:pPr>
        <w:rPr>
          <w:rFonts w:ascii="Arial" w:hAnsi="Arial" w:cs="Arial"/>
          <w:b/>
          <w:bCs/>
          <w:sz w:val="24"/>
          <w:szCs w:val="24"/>
        </w:rPr>
      </w:pPr>
    </w:p>
    <w:p w14:paraId="14387065" w14:textId="77777777" w:rsidR="00FE322C" w:rsidRDefault="00FE322C" w:rsidP="00B02533">
      <w:pPr>
        <w:rPr>
          <w:rFonts w:ascii="Arial" w:hAnsi="Arial" w:cs="Arial"/>
          <w:b/>
          <w:bCs/>
          <w:sz w:val="24"/>
          <w:szCs w:val="24"/>
        </w:rPr>
      </w:pPr>
    </w:p>
    <w:p w14:paraId="334416A7" w14:textId="77777777" w:rsidR="00FE322C" w:rsidRPr="00FE322C" w:rsidRDefault="00FE322C" w:rsidP="00B02533">
      <w:pPr>
        <w:rPr>
          <w:rFonts w:ascii="Arial" w:hAnsi="Arial" w:cs="Arial"/>
          <w:b/>
          <w:bCs/>
          <w:sz w:val="24"/>
          <w:szCs w:val="24"/>
        </w:rPr>
      </w:pPr>
    </w:p>
    <w:p w14:paraId="04E48DC1" w14:textId="77777777" w:rsidR="00525DF0" w:rsidRDefault="00525DF0" w:rsidP="00B02533">
      <w:pPr>
        <w:rPr>
          <w:rFonts w:ascii="Arial" w:hAnsi="Arial" w:cs="Arial"/>
          <w:b/>
          <w:bCs/>
          <w:szCs w:val="28"/>
        </w:rPr>
      </w:pPr>
    </w:p>
    <w:tbl>
      <w:tblPr>
        <w:tblStyle w:val="TableGrid"/>
        <w:tblW w:w="0" w:type="auto"/>
        <w:tblLook w:val="04A0" w:firstRow="1" w:lastRow="0" w:firstColumn="1" w:lastColumn="0" w:noHBand="0" w:noVBand="1"/>
      </w:tblPr>
      <w:tblGrid>
        <w:gridCol w:w="4508"/>
        <w:gridCol w:w="4508"/>
      </w:tblGrid>
      <w:tr w:rsidR="00525DF0" w:rsidRPr="00786C0B" w14:paraId="1D7992A8" w14:textId="77777777" w:rsidTr="00F35066">
        <w:tc>
          <w:tcPr>
            <w:tcW w:w="4508" w:type="dxa"/>
            <w:vAlign w:val="center"/>
          </w:tcPr>
          <w:p w14:paraId="1AD3AB52" w14:textId="2A039471" w:rsidR="00525DF0" w:rsidRPr="00D46952" w:rsidRDefault="00525DF0" w:rsidP="00F35066">
            <w:pPr>
              <w:rPr>
                <w:sz w:val="52"/>
                <w:szCs w:val="52"/>
              </w:rPr>
            </w:pPr>
            <w:r w:rsidRPr="00D46952">
              <w:rPr>
                <w:rFonts w:ascii="Arial" w:eastAsia="Arial" w:hAnsi="Arial" w:cs="Arial"/>
                <w:b/>
                <w:sz w:val="52"/>
                <w:szCs w:val="52"/>
              </w:rPr>
              <w:lastRenderedPageBreak/>
              <w:t>Job Profile</w:t>
            </w:r>
          </w:p>
        </w:tc>
        <w:tc>
          <w:tcPr>
            <w:tcW w:w="4508" w:type="dxa"/>
            <w:vAlign w:val="center"/>
          </w:tcPr>
          <w:p w14:paraId="456020E9" w14:textId="77777777" w:rsidR="00525DF0" w:rsidRPr="00786C0B" w:rsidRDefault="00525DF0" w:rsidP="00F35066">
            <w:pPr>
              <w:jc w:val="center"/>
            </w:pPr>
            <w:r w:rsidRPr="00786C0B">
              <w:rPr>
                <w:noProof/>
              </w:rPr>
              <w:drawing>
                <wp:anchor distT="0" distB="0" distL="114300" distR="114300" simplePos="0" relativeHeight="251666432" behindDoc="0" locked="0" layoutInCell="1" allowOverlap="1" wp14:anchorId="468F7502" wp14:editId="0888AA57">
                  <wp:simplePos x="0" y="0"/>
                  <wp:positionH relativeFrom="column">
                    <wp:posOffset>897890</wp:posOffset>
                  </wp:positionH>
                  <wp:positionV relativeFrom="line">
                    <wp:posOffset>107950</wp:posOffset>
                  </wp:positionV>
                  <wp:extent cx="1180800" cy="1170000"/>
                  <wp:effectExtent l="0" t="0" r="635" b="0"/>
                  <wp:wrapThrough wrapText="bothSides">
                    <wp:wrapPolygon edited="0">
                      <wp:start x="0" y="0"/>
                      <wp:lineTo x="0" y="21107"/>
                      <wp:lineTo x="21263" y="21107"/>
                      <wp:lineTo x="21263" y="0"/>
                      <wp:lineTo x="0" y="0"/>
                    </wp:wrapPolygon>
                  </wp:wrapThrough>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0">
                            <a:extLst>
                              <a:ext uri="{28A0092B-C50C-407E-A947-70E740481C1C}">
                                <a14:useLocalDpi xmlns:a14="http://schemas.microsoft.com/office/drawing/2010/main" val="0"/>
                              </a:ext>
                            </a:extLst>
                          </a:blip>
                          <a:stretch>
                            <a:fillRect/>
                          </a:stretch>
                        </pic:blipFill>
                        <pic:spPr>
                          <a:xfrm>
                            <a:off x="0" y="0"/>
                            <a:ext cx="1180800" cy="1170000"/>
                          </a:xfrm>
                          <a:prstGeom prst="rect">
                            <a:avLst/>
                          </a:prstGeom>
                        </pic:spPr>
                      </pic:pic>
                    </a:graphicData>
                  </a:graphic>
                  <wp14:sizeRelH relativeFrom="margin">
                    <wp14:pctWidth>0</wp14:pctWidth>
                  </wp14:sizeRelH>
                  <wp14:sizeRelV relativeFrom="margin">
                    <wp14:pctHeight>0</wp14:pctHeight>
                  </wp14:sizeRelV>
                </wp:anchor>
              </w:drawing>
            </w:r>
          </w:p>
          <w:p w14:paraId="13DB665C" w14:textId="77777777" w:rsidR="00525DF0" w:rsidRPr="00786C0B" w:rsidRDefault="00525DF0" w:rsidP="00F35066">
            <w:pPr>
              <w:jc w:val="center"/>
            </w:pPr>
          </w:p>
          <w:p w14:paraId="62F2977C" w14:textId="77777777" w:rsidR="00525DF0" w:rsidRPr="00786C0B" w:rsidRDefault="00525DF0" w:rsidP="00F35066">
            <w:pPr>
              <w:jc w:val="center"/>
            </w:pPr>
          </w:p>
          <w:p w14:paraId="0FAA5581" w14:textId="77777777" w:rsidR="00525DF0" w:rsidRPr="00786C0B" w:rsidRDefault="00525DF0" w:rsidP="00F35066">
            <w:pPr>
              <w:jc w:val="center"/>
            </w:pPr>
          </w:p>
          <w:p w14:paraId="149EE718" w14:textId="77777777" w:rsidR="00525DF0" w:rsidRDefault="00525DF0" w:rsidP="00F35066">
            <w:pPr>
              <w:jc w:val="center"/>
            </w:pPr>
          </w:p>
          <w:p w14:paraId="2F144429" w14:textId="77777777" w:rsidR="00525DF0" w:rsidRDefault="00525DF0" w:rsidP="00F35066">
            <w:pPr>
              <w:jc w:val="center"/>
            </w:pPr>
          </w:p>
          <w:p w14:paraId="37879477" w14:textId="77777777" w:rsidR="00525DF0" w:rsidRDefault="00525DF0" w:rsidP="00F35066">
            <w:pPr>
              <w:jc w:val="center"/>
            </w:pPr>
          </w:p>
          <w:p w14:paraId="67575C37" w14:textId="77777777" w:rsidR="00525DF0" w:rsidRPr="00786C0B" w:rsidRDefault="00525DF0" w:rsidP="00F35066"/>
        </w:tc>
      </w:tr>
    </w:tbl>
    <w:tbl>
      <w:tblPr>
        <w:tblStyle w:val="GridTable4-Accent5"/>
        <w:tblW w:w="0" w:type="auto"/>
        <w:tblLook w:val="04A0" w:firstRow="1" w:lastRow="0" w:firstColumn="1" w:lastColumn="0" w:noHBand="0" w:noVBand="1"/>
      </w:tblPr>
      <w:tblGrid>
        <w:gridCol w:w="2254"/>
        <w:gridCol w:w="2254"/>
        <w:gridCol w:w="2254"/>
        <w:gridCol w:w="2254"/>
      </w:tblGrid>
      <w:tr w:rsidR="00525DF0" w:rsidRPr="00786C0B" w14:paraId="6EB2FD1B" w14:textId="77777777" w:rsidTr="00F35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9F4D9" w:themeFill="accent5" w:themeFillTint="33"/>
          </w:tcPr>
          <w:p w14:paraId="5BFC075A" w14:textId="77777777" w:rsidR="00525DF0" w:rsidRPr="00786C0B" w:rsidRDefault="00525DF0" w:rsidP="00F35066">
            <w:pPr>
              <w:rPr>
                <w:rFonts w:ascii="Arial" w:eastAsia="Arial" w:hAnsi="Arial" w:cs="Arial"/>
                <w:color w:val="auto"/>
              </w:rPr>
            </w:pPr>
            <w:r w:rsidRPr="00786C0B">
              <w:rPr>
                <w:rFonts w:ascii="Arial" w:eastAsia="Arial" w:hAnsi="Arial" w:cs="Arial"/>
                <w:color w:val="auto"/>
              </w:rPr>
              <w:t>Job Details</w:t>
            </w:r>
          </w:p>
        </w:tc>
      </w:tr>
      <w:tr w:rsidR="00525DF0" w:rsidRPr="00786C0B" w14:paraId="644E2ACF" w14:textId="77777777" w:rsidTr="00F35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3A4E6D9" w14:textId="77777777" w:rsidR="00525DF0" w:rsidRPr="00786C0B" w:rsidRDefault="00525DF0" w:rsidP="00F35066">
            <w:r w:rsidRPr="00786C0B">
              <w:rPr>
                <w:rFonts w:ascii="Arial" w:eastAsia="Arial" w:hAnsi="Arial" w:cs="Arial"/>
              </w:rPr>
              <w:t>Job Title</w:t>
            </w:r>
          </w:p>
        </w:tc>
        <w:tc>
          <w:tcPr>
            <w:tcW w:w="2254" w:type="dxa"/>
          </w:tcPr>
          <w:p w14:paraId="4838FE5B"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sidRPr="00786C0B">
              <w:rPr>
                <w:rFonts w:ascii="Arial" w:eastAsia="Arial" w:hAnsi="Arial" w:cs="Arial"/>
              </w:rPr>
              <w:t xml:space="preserve">Head of </w:t>
            </w:r>
            <w:r>
              <w:rPr>
                <w:rFonts w:ascii="Arial" w:eastAsia="Arial" w:hAnsi="Arial" w:cs="Arial"/>
              </w:rPr>
              <w:t>Housing</w:t>
            </w:r>
            <w:r w:rsidRPr="00786C0B">
              <w:rPr>
                <w:rFonts w:ascii="Arial" w:eastAsia="Arial" w:hAnsi="Arial" w:cs="Arial"/>
              </w:rPr>
              <w:t xml:space="preserve"> Services</w:t>
            </w:r>
          </w:p>
        </w:tc>
        <w:tc>
          <w:tcPr>
            <w:tcW w:w="2254" w:type="dxa"/>
          </w:tcPr>
          <w:p w14:paraId="4D82B5A3"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sidRPr="00786C0B">
              <w:rPr>
                <w:rFonts w:ascii="Arial" w:eastAsia="Arial" w:hAnsi="Arial" w:cs="Arial"/>
                <w:b/>
              </w:rPr>
              <w:t>Service Area</w:t>
            </w:r>
          </w:p>
        </w:tc>
        <w:tc>
          <w:tcPr>
            <w:tcW w:w="2254" w:type="dxa"/>
          </w:tcPr>
          <w:p w14:paraId="2A7EFA1E"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Housing</w:t>
            </w:r>
            <w:r w:rsidRPr="00786C0B">
              <w:rPr>
                <w:rFonts w:ascii="Arial" w:eastAsia="Arial" w:hAnsi="Arial" w:cs="Arial"/>
              </w:rPr>
              <w:t xml:space="preserve"> Services / Leadership Team</w:t>
            </w:r>
          </w:p>
        </w:tc>
      </w:tr>
      <w:tr w:rsidR="00525DF0" w:rsidRPr="00786C0B" w14:paraId="72F894E2" w14:textId="77777777" w:rsidTr="00F35066">
        <w:tc>
          <w:tcPr>
            <w:cnfStyle w:val="001000000000" w:firstRow="0" w:lastRow="0" w:firstColumn="1" w:lastColumn="0" w:oddVBand="0" w:evenVBand="0" w:oddHBand="0" w:evenHBand="0" w:firstRowFirstColumn="0" w:firstRowLastColumn="0" w:lastRowFirstColumn="0" w:lastRowLastColumn="0"/>
            <w:tcW w:w="2254" w:type="dxa"/>
          </w:tcPr>
          <w:p w14:paraId="25CD4634" w14:textId="77777777" w:rsidR="00525DF0" w:rsidRPr="00786C0B" w:rsidRDefault="00525DF0" w:rsidP="00F35066">
            <w:r w:rsidRPr="00786C0B">
              <w:rPr>
                <w:rFonts w:ascii="Arial" w:eastAsia="Arial" w:hAnsi="Arial" w:cs="Arial"/>
              </w:rPr>
              <w:t>Based</w:t>
            </w:r>
          </w:p>
        </w:tc>
        <w:tc>
          <w:tcPr>
            <w:tcW w:w="2254" w:type="dxa"/>
          </w:tcPr>
          <w:p w14:paraId="4F0B0E29"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sidRPr="00786C0B">
              <w:rPr>
                <w:rFonts w:ascii="Arial" w:eastAsia="Arial" w:hAnsi="Arial" w:cs="Arial"/>
              </w:rPr>
              <w:t xml:space="preserve">Primary office, </w:t>
            </w:r>
            <w:r>
              <w:rPr>
                <w:rFonts w:ascii="Arial" w:eastAsia="Arial" w:hAnsi="Arial" w:cs="Arial"/>
              </w:rPr>
              <w:t>Inchinnan</w:t>
            </w:r>
            <w:r w:rsidRPr="00786C0B">
              <w:rPr>
                <w:rFonts w:ascii="Arial" w:eastAsia="Arial" w:hAnsi="Arial" w:cs="Arial"/>
              </w:rPr>
              <w:t xml:space="preserve"> and other </w:t>
            </w:r>
            <w:r>
              <w:rPr>
                <w:rFonts w:ascii="Arial" w:eastAsia="Arial" w:hAnsi="Arial" w:cs="Arial"/>
              </w:rPr>
              <w:t>locations</w:t>
            </w:r>
            <w:r w:rsidRPr="00786C0B">
              <w:rPr>
                <w:rFonts w:ascii="Arial" w:eastAsia="Arial" w:hAnsi="Arial" w:cs="Arial"/>
              </w:rPr>
              <w:t xml:space="preserve"> as required. Hybrid working in place.</w:t>
            </w:r>
          </w:p>
        </w:tc>
        <w:tc>
          <w:tcPr>
            <w:tcW w:w="2254" w:type="dxa"/>
          </w:tcPr>
          <w:p w14:paraId="762B097E"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sidRPr="00786C0B">
              <w:rPr>
                <w:rFonts w:ascii="Arial" w:eastAsia="Arial" w:hAnsi="Arial" w:cs="Arial"/>
                <w:b/>
              </w:rPr>
              <w:t>Hours of work</w:t>
            </w:r>
          </w:p>
        </w:tc>
        <w:tc>
          <w:tcPr>
            <w:tcW w:w="2254" w:type="dxa"/>
          </w:tcPr>
          <w:p w14:paraId="6C18155D"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35</w:t>
            </w:r>
            <w:r w:rsidRPr="00786C0B">
              <w:rPr>
                <w:rFonts w:ascii="Arial" w:eastAsia="Arial" w:hAnsi="Arial" w:cs="Arial"/>
              </w:rPr>
              <w:t xml:space="preserve"> hours per week</w:t>
            </w:r>
          </w:p>
        </w:tc>
      </w:tr>
      <w:tr w:rsidR="00525DF0" w:rsidRPr="00786C0B" w14:paraId="1A95E343" w14:textId="77777777" w:rsidTr="00F35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57484EF" w14:textId="77777777" w:rsidR="00525DF0" w:rsidRPr="00786C0B" w:rsidRDefault="00525DF0" w:rsidP="00F35066">
            <w:r w:rsidRPr="00786C0B">
              <w:rPr>
                <w:rFonts w:ascii="Arial" w:eastAsia="Arial" w:hAnsi="Arial" w:cs="Arial"/>
              </w:rPr>
              <w:t>Report to</w:t>
            </w:r>
          </w:p>
        </w:tc>
        <w:tc>
          <w:tcPr>
            <w:tcW w:w="2254" w:type="dxa"/>
          </w:tcPr>
          <w:p w14:paraId="221C8EC8"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sidRPr="00786C0B">
              <w:rPr>
                <w:rFonts w:ascii="Arial" w:eastAsia="Arial" w:hAnsi="Arial" w:cs="Arial"/>
              </w:rPr>
              <w:t>Chief Executive</w:t>
            </w:r>
          </w:p>
        </w:tc>
        <w:tc>
          <w:tcPr>
            <w:tcW w:w="2254" w:type="dxa"/>
          </w:tcPr>
          <w:p w14:paraId="3C9E4CD9" w14:textId="77777777" w:rsidR="00525DF0" w:rsidRPr="00786C0B" w:rsidRDefault="00525DF0" w:rsidP="00F35066">
            <w:pPr>
              <w:ind w:left="3"/>
              <w:cnfStyle w:val="000000100000" w:firstRow="0" w:lastRow="0" w:firstColumn="0" w:lastColumn="0" w:oddVBand="0" w:evenVBand="0" w:oddHBand="1" w:evenHBand="0" w:firstRowFirstColumn="0" w:firstRowLastColumn="0" w:lastRowFirstColumn="0" w:lastRowLastColumn="0"/>
            </w:pPr>
            <w:r w:rsidRPr="00786C0B">
              <w:rPr>
                <w:rFonts w:ascii="Arial" w:eastAsia="Arial" w:hAnsi="Arial" w:cs="Arial"/>
                <w:b/>
              </w:rPr>
              <w:t xml:space="preserve">Responsible </w:t>
            </w:r>
          </w:p>
          <w:p w14:paraId="1FF6F188"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sidRPr="00786C0B">
              <w:rPr>
                <w:rFonts w:ascii="Arial" w:eastAsia="Arial" w:hAnsi="Arial" w:cs="Arial"/>
                <w:b/>
              </w:rPr>
              <w:t>for</w:t>
            </w:r>
          </w:p>
        </w:tc>
        <w:tc>
          <w:tcPr>
            <w:tcW w:w="2254" w:type="dxa"/>
          </w:tcPr>
          <w:p w14:paraId="5F9CB9EF"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pPr>
            <w:r>
              <w:rPr>
                <w:rFonts w:ascii="Arial" w:eastAsia="Arial" w:hAnsi="Arial" w:cs="Arial"/>
              </w:rPr>
              <w:t>Housing</w:t>
            </w:r>
            <w:r w:rsidRPr="00786C0B">
              <w:rPr>
                <w:rFonts w:ascii="Arial" w:eastAsia="Arial" w:hAnsi="Arial" w:cs="Arial"/>
              </w:rPr>
              <w:t xml:space="preserve"> Services </w:t>
            </w:r>
            <w:r>
              <w:rPr>
                <w:rFonts w:ascii="Arial" w:eastAsia="Arial" w:hAnsi="Arial" w:cs="Arial"/>
              </w:rPr>
              <w:t>function i.e.</w:t>
            </w:r>
            <w:r w:rsidRPr="00786C0B">
              <w:rPr>
                <w:rFonts w:ascii="Arial" w:eastAsia="Arial" w:hAnsi="Arial" w:cs="Arial"/>
              </w:rPr>
              <w:t xml:space="preserve"> </w:t>
            </w:r>
            <w:r>
              <w:rPr>
                <w:rFonts w:ascii="Arial" w:eastAsia="Arial" w:hAnsi="Arial" w:cs="Arial"/>
              </w:rPr>
              <w:t>housing management, debt recovery, housing support, customer services and customer engagement</w:t>
            </w:r>
          </w:p>
        </w:tc>
      </w:tr>
      <w:tr w:rsidR="00525DF0" w:rsidRPr="00786C0B" w14:paraId="5087E131" w14:textId="77777777" w:rsidTr="00F35066">
        <w:tc>
          <w:tcPr>
            <w:cnfStyle w:val="001000000000" w:firstRow="0" w:lastRow="0" w:firstColumn="1" w:lastColumn="0" w:oddVBand="0" w:evenVBand="0" w:oddHBand="0" w:evenHBand="0" w:firstRowFirstColumn="0" w:firstRowLastColumn="0" w:lastRowFirstColumn="0" w:lastRowLastColumn="0"/>
            <w:tcW w:w="2254" w:type="dxa"/>
          </w:tcPr>
          <w:p w14:paraId="033C483A" w14:textId="77777777" w:rsidR="00525DF0" w:rsidRPr="00786C0B" w:rsidRDefault="00525DF0" w:rsidP="00F35066">
            <w:r w:rsidRPr="00786C0B">
              <w:rPr>
                <w:rFonts w:ascii="Arial" w:eastAsia="Arial" w:hAnsi="Arial" w:cs="Arial"/>
              </w:rPr>
              <w:t>Grade</w:t>
            </w:r>
          </w:p>
        </w:tc>
        <w:tc>
          <w:tcPr>
            <w:tcW w:w="2254" w:type="dxa"/>
          </w:tcPr>
          <w:p w14:paraId="3AAB861A"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sidRPr="00786C0B">
              <w:rPr>
                <w:rFonts w:ascii="Arial" w:eastAsia="Arial" w:hAnsi="Arial" w:cs="Arial"/>
              </w:rPr>
              <w:t>EVH Grade 9</w:t>
            </w:r>
          </w:p>
        </w:tc>
        <w:tc>
          <w:tcPr>
            <w:tcW w:w="2254" w:type="dxa"/>
          </w:tcPr>
          <w:p w14:paraId="614473A7"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sidRPr="00786C0B">
              <w:rPr>
                <w:rFonts w:ascii="Arial" w:eastAsia="Arial" w:hAnsi="Arial" w:cs="Arial"/>
                <w:b/>
              </w:rPr>
              <w:t>Date completed</w:t>
            </w:r>
          </w:p>
        </w:tc>
        <w:tc>
          <w:tcPr>
            <w:tcW w:w="2254" w:type="dxa"/>
          </w:tcPr>
          <w:p w14:paraId="1A15C734" w14:textId="77777777" w:rsidR="00525DF0" w:rsidRPr="00786C0B" w:rsidRDefault="00525DF0" w:rsidP="00F35066">
            <w:pPr>
              <w:cnfStyle w:val="000000000000" w:firstRow="0" w:lastRow="0" w:firstColumn="0" w:lastColumn="0" w:oddVBand="0" w:evenVBand="0" w:oddHBand="0" w:evenHBand="0" w:firstRowFirstColumn="0" w:firstRowLastColumn="0" w:lastRowFirstColumn="0" w:lastRowLastColumn="0"/>
            </w:pPr>
            <w:r>
              <w:rPr>
                <w:rFonts w:ascii="Arial" w:eastAsia="Arial" w:hAnsi="Arial" w:cs="Arial"/>
              </w:rPr>
              <w:t>January 2025</w:t>
            </w:r>
          </w:p>
        </w:tc>
      </w:tr>
      <w:tr w:rsidR="00525DF0" w:rsidRPr="00786C0B" w14:paraId="4DDD855A" w14:textId="77777777" w:rsidTr="00F35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7D703B3" w14:textId="77777777" w:rsidR="00525DF0" w:rsidRPr="00786C0B" w:rsidRDefault="00525DF0" w:rsidP="00F35066">
            <w:pPr>
              <w:rPr>
                <w:rFonts w:ascii="Arial" w:eastAsia="Arial" w:hAnsi="Arial" w:cs="Arial"/>
                <w:bCs w:val="0"/>
              </w:rPr>
            </w:pPr>
            <w:r w:rsidRPr="00786C0B">
              <w:rPr>
                <w:rFonts w:ascii="Arial" w:eastAsia="Arial" w:hAnsi="Arial" w:cs="Arial"/>
                <w:bCs w:val="0"/>
              </w:rPr>
              <w:t>Points</w:t>
            </w:r>
          </w:p>
        </w:tc>
        <w:tc>
          <w:tcPr>
            <w:tcW w:w="2254" w:type="dxa"/>
          </w:tcPr>
          <w:p w14:paraId="5EB596E8"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SM</w:t>
            </w:r>
            <w:r w:rsidRPr="00786C0B">
              <w:rPr>
                <w:rFonts w:ascii="Arial" w:eastAsia="Arial" w:hAnsi="Arial" w:cs="Arial"/>
              </w:rPr>
              <w:t>10-12</w:t>
            </w:r>
          </w:p>
        </w:tc>
        <w:tc>
          <w:tcPr>
            <w:tcW w:w="2254" w:type="dxa"/>
          </w:tcPr>
          <w:p w14:paraId="776B3AEA"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b/>
              </w:rPr>
            </w:pPr>
            <w:r w:rsidRPr="00786C0B">
              <w:rPr>
                <w:rFonts w:ascii="Arial" w:eastAsia="Arial" w:hAnsi="Arial" w:cs="Arial"/>
                <w:b/>
              </w:rPr>
              <w:t>Salary</w:t>
            </w:r>
            <w:r>
              <w:rPr>
                <w:rFonts w:ascii="Arial" w:eastAsia="Arial" w:hAnsi="Arial" w:cs="Arial"/>
                <w:b/>
              </w:rPr>
              <w:t xml:space="preserve"> (2024/25)</w:t>
            </w:r>
          </w:p>
        </w:tc>
        <w:tc>
          <w:tcPr>
            <w:tcW w:w="2254" w:type="dxa"/>
          </w:tcPr>
          <w:p w14:paraId="67C00DC7" w14:textId="77777777" w:rsidR="00525DF0" w:rsidRPr="00786C0B" w:rsidRDefault="00525DF0"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bookmarkStart w:id="0" w:name="_Hlk187050748"/>
            <w:r w:rsidRPr="006B18F8">
              <w:rPr>
                <w:rFonts w:ascii="Arial" w:eastAsia="Arial" w:hAnsi="Arial" w:cs="Arial"/>
              </w:rPr>
              <w:t>£65,682-£68,910</w:t>
            </w:r>
            <w:bookmarkEnd w:id="0"/>
          </w:p>
        </w:tc>
      </w:tr>
    </w:tbl>
    <w:p w14:paraId="4651A36A" w14:textId="77777777" w:rsidR="00525DF0" w:rsidRPr="00786C0B" w:rsidRDefault="00525DF0" w:rsidP="00525DF0"/>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525DF0" w:rsidRPr="00786C0B" w14:paraId="4FB77C74" w14:textId="77777777" w:rsidTr="00F35066">
        <w:tc>
          <w:tcPr>
            <w:tcW w:w="9016" w:type="dxa"/>
            <w:shd w:val="clear" w:color="auto" w:fill="E9F4D9" w:themeFill="accent5" w:themeFillTint="33"/>
          </w:tcPr>
          <w:p w14:paraId="44F6EB8E" w14:textId="77777777" w:rsidR="00525DF0" w:rsidRPr="00786C0B" w:rsidRDefault="00525DF0" w:rsidP="00F35066">
            <w:pPr>
              <w:rPr>
                <w:rFonts w:ascii="Arial" w:hAnsi="Arial" w:cs="Arial"/>
              </w:rPr>
            </w:pPr>
            <w:r w:rsidRPr="00786C0B">
              <w:rPr>
                <w:rFonts w:ascii="Arial" w:eastAsia="Arial" w:hAnsi="Arial" w:cs="Arial"/>
                <w:b/>
              </w:rPr>
              <w:t>Job Summary</w:t>
            </w:r>
          </w:p>
        </w:tc>
      </w:tr>
      <w:tr w:rsidR="00525DF0" w:rsidRPr="00786C0B" w14:paraId="76A8FFF4" w14:textId="77777777" w:rsidTr="00F35066">
        <w:tc>
          <w:tcPr>
            <w:tcW w:w="9016" w:type="dxa"/>
          </w:tcPr>
          <w:p w14:paraId="4D2E4E20"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Housing Services Section’s main aim is to provide customers with a high quality, customer focused service that covers all aspects of the tenancy management and support to customers. This includes a range of functions such as allocating void property, maximising rental income, dealing with anti-social behaviour and estate management inspections, encouraging tenant participation, managing housing support services, and providing tenancy support to promote tenancy sustainment. We are a highly motivated team committed to continual improvement and promoting the vision and the values of the Association. The core skills of the department are administration, communication, planning, problem solving, decision making, team working and customer care.</w:t>
            </w:r>
          </w:p>
          <w:p w14:paraId="0477EF41" w14:textId="77777777" w:rsidR="00525DF0" w:rsidRPr="00D46952" w:rsidRDefault="00525DF0" w:rsidP="00F35066">
            <w:pPr>
              <w:jc w:val="both"/>
              <w:rPr>
                <w:rFonts w:ascii="Arial" w:eastAsia="Arial" w:hAnsi="Arial" w:cs="Arial"/>
                <w:sz w:val="24"/>
                <w:szCs w:val="24"/>
              </w:rPr>
            </w:pPr>
          </w:p>
          <w:p w14:paraId="08224AFC"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Housing Services team shares responsibility for the strategic delivery of the Association’s landlord role. This focusses on access to housing and tenancy and estate management functions ensuring compliance with all appropriate legislation and associated regulations, policies and procedures and good practice guidance. Activity is also focussed on maximising income through a range of measures designed to increase rent collection, reduce the number of empty homes, and rent loss due to voids and provide better homes within a sustainable housing living environment.</w:t>
            </w:r>
          </w:p>
          <w:p w14:paraId="26A36C22" w14:textId="77777777" w:rsidR="00525DF0" w:rsidRPr="00D46952" w:rsidRDefault="00525DF0" w:rsidP="00F35066">
            <w:pPr>
              <w:jc w:val="both"/>
              <w:rPr>
                <w:rFonts w:ascii="Arial" w:eastAsia="Arial" w:hAnsi="Arial" w:cs="Arial"/>
                <w:sz w:val="24"/>
                <w:szCs w:val="24"/>
              </w:rPr>
            </w:pPr>
          </w:p>
          <w:p w14:paraId="66780BDF"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focus of the Housing Services department is to ensure our customers are satisfied with all aspects of the service we provide and that our tenancies are managed within the current legal context and with assistance from the third sector. We must comply with relevant legislation and compliance requirements, and we are responsible to our Board for ensuring we provide regular, accurate and specific reports on our activities. In addition, we contribute to delivering Association and Renfrewshire wide partnerships, strategies, and activities, including wider role and FLAIR Partnerships.</w:t>
            </w:r>
          </w:p>
          <w:p w14:paraId="266C5AB5" w14:textId="77777777" w:rsidR="00525DF0" w:rsidRPr="00D46952" w:rsidRDefault="00525DF0" w:rsidP="00F35066">
            <w:pPr>
              <w:jc w:val="both"/>
              <w:rPr>
                <w:rFonts w:ascii="Arial" w:eastAsia="Arial" w:hAnsi="Arial" w:cs="Arial"/>
                <w:sz w:val="24"/>
                <w:szCs w:val="24"/>
              </w:rPr>
            </w:pPr>
          </w:p>
          <w:p w14:paraId="25E08C6D"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service will deliver a culture of ownership and continuous improvement as part of an integrated cohesive housing service, working with a wide range of service partners and agencies to develop joint planning objectives, ensuring that the association and local authority policies and strategic objectives are met.</w:t>
            </w:r>
          </w:p>
          <w:p w14:paraId="3277EDB1" w14:textId="77777777" w:rsidR="00525DF0" w:rsidRPr="00D46952" w:rsidRDefault="00525DF0" w:rsidP="00F35066">
            <w:pPr>
              <w:jc w:val="both"/>
              <w:rPr>
                <w:rFonts w:ascii="Arial" w:eastAsia="Arial" w:hAnsi="Arial" w:cs="Arial"/>
                <w:sz w:val="24"/>
                <w:szCs w:val="24"/>
              </w:rPr>
            </w:pPr>
          </w:p>
          <w:p w14:paraId="3DE66CB4"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role of the Head of Housing Services is to provide strategic direction and leadership for the delivery of the Housing and Customer Services function, delivering exceptional and excellent services in compliance with relevant regulation and legislation. The main purpose of this role is to lead, coach and support the Housing Services team to deliver significant improvements across key aspects of the customer service functions. You will be an effective member of the Leadership Team, working collaboratively with the Chief Executive, Board, and colleagues on all matters of corporate strategy and governance to ensure Bridgewater is a sustainable, ambitious, dynamic, and successful organisation.</w:t>
            </w:r>
          </w:p>
          <w:p w14:paraId="4BE50138" w14:textId="77777777" w:rsidR="00525DF0" w:rsidRPr="00D46952" w:rsidRDefault="00525DF0" w:rsidP="00F35066">
            <w:pPr>
              <w:jc w:val="both"/>
              <w:rPr>
                <w:rFonts w:ascii="Arial" w:eastAsia="Arial" w:hAnsi="Arial" w:cs="Arial"/>
                <w:sz w:val="24"/>
                <w:szCs w:val="24"/>
              </w:rPr>
            </w:pPr>
          </w:p>
          <w:p w14:paraId="2B6C944A"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You will strategically lead and manage the delivery of customer services, housing support, lettings, housing management services and tenancy sustainment across the associations stock. You will motivate and inspire teams to deliver outstanding performance, high customer satisfaction and value for money services. You will work as part of the team to deliver housing services and contribute to the delivery of the association’s strategic objectives. You will be responsible for working in partnership with external organisations and fostering excellent internal and external working relationships to enhance services.</w:t>
            </w:r>
          </w:p>
          <w:p w14:paraId="7F81B7A4" w14:textId="77777777" w:rsidR="00525DF0" w:rsidRPr="00D46952" w:rsidRDefault="00525DF0" w:rsidP="00F35066">
            <w:pPr>
              <w:jc w:val="both"/>
              <w:rPr>
                <w:rFonts w:ascii="Arial" w:eastAsia="Arial" w:hAnsi="Arial" w:cs="Arial"/>
                <w:sz w:val="24"/>
                <w:szCs w:val="24"/>
              </w:rPr>
            </w:pPr>
          </w:p>
          <w:p w14:paraId="2E6F09D6"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The core skills are communication, leadership, motivation and having an enthusiasm and ability to lead teams through policy, procedural direction and guidance towards success and achievement. It is important to possess a detailed knowledge of social housing policy and legislation and an understanding of property maintenance and relevant health and safety legislation. Good general knowledge of service level agreements, contracts, and procurement methods in respect of housing management services is required. A high level of verbal and written skills to produce and present reports, handbooks, policies, procedures etc. to the Board, staff, and key stakeholders is required for the role.</w:t>
            </w:r>
          </w:p>
          <w:p w14:paraId="74D928F0" w14:textId="77777777" w:rsidR="00525DF0" w:rsidRPr="00D46952" w:rsidRDefault="00525DF0" w:rsidP="00F35066">
            <w:pPr>
              <w:jc w:val="both"/>
              <w:rPr>
                <w:rFonts w:ascii="Arial" w:eastAsia="Arial" w:hAnsi="Arial" w:cs="Arial"/>
                <w:sz w:val="24"/>
                <w:szCs w:val="24"/>
              </w:rPr>
            </w:pPr>
          </w:p>
          <w:p w14:paraId="4A0462FE"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lastRenderedPageBreak/>
              <w:t>You must have excellent analytical skills to consider difficulties and find solutions to them, excellent communication and negotiating skills to build effective relationships with key stakeholders, including Board and staff of Bridgewater.</w:t>
            </w:r>
          </w:p>
          <w:p w14:paraId="25568204" w14:textId="77777777" w:rsidR="00525DF0" w:rsidRPr="00D46952" w:rsidRDefault="00525DF0" w:rsidP="00F35066">
            <w:pPr>
              <w:jc w:val="both"/>
              <w:rPr>
                <w:rFonts w:ascii="Arial" w:eastAsia="Arial" w:hAnsi="Arial" w:cs="Arial"/>
                <w:sz w:val="24"/>
                <w:szCs w:val="24"/>
              </w:rPr>
            </w:pPr>
          </w:p>
          <w:p w14:paraId="02C6A1D5"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In addition, the Head of Housing Services must possess the following skills:</w:t>
            </w:r>
          </w:p>
          <w:p w14:paraId="193B1BB5" w14:textId="77777777" w:rsidR="00525DF0" w:rsidRPr="00D46952" w:rsidRDefault="00525DF0" w:rsidP="00F35066">
            <w:pPr>
              <w:jc w:val="both"/>
              <w:rPr>
                <w:rFonts w:ascii="Arial" w:eastAsia="Arial" w:hAnsi="Arial" w:cs="Arial"/>
                <w:sz w:val="24"/>
                <w:szCs w:val="24"/>
              </w:rPr>
            </w:pPr>
          </w:p>
          <w:p w14:paraId="0BA2B27F" w14:textId="77777777" w:rsidR="00525DF0" w:rsidRPr="00D46952" w:rsidRDefault="00525DF0" w:rsidP="00525DF0">
            <w:pPr>
              <w:pStyle w:val="ListParagraph"/>
              <w:numPr>
                <w:ilvl w:val="0"/>
                <w:numId w:val="27"/>
              </w:numPr>
              <w:jc w:val="both"/>
              <w:rPr>
                <w:rFonts w:ascii="Arial" w:eastAsia="Arial" w:hAnsi="Arial" w:cs="Arial"/>
                <w:sz w:val="24"/>
                <w:szCs w:val="24"/>
              </w:rPr>
            </w:pPr>
            <w:r w:rsidRPr="00D46952">
              <w:rPr>
                <w:rFonts w:ascii="Arial" w:eastAsia="Arial" w:hAnsi="Arial" w:cs="Arial"/>
                <w:sz w:val="24"/>
                <w:szCs w:val="24"/>
              </w:rPr>
              <w:t xml:space="preserve">High level of Information Technology skills including the use of spreadsheets and databases. </w:t>
            </w:r>
          </w:p>
          <w:p w14:paraId="7BA65E0B" w14:textId="77777777" w:rsidR="00525DF0" w:rsidRPr="00D46952" w:rsidRDefault="00525DF0" w:rsidP="00525DF0">
            <w:pPr>
              <w:pStyle w:val="ListParagraph"/>
              <w:numPr>
                <w:ilvl w:val="0"/>
                <w:numId w:val="27"/>
              </w:numPr>
              <w:jc w:val="both"/>
              <w:rPr>
                <w:rFonts w:ascii="Arial" w:eastAsia="Arial" w:hAnsi="Arial" w:cs="Arial"/>
                <w:sz w:val="24"/>
                <w:szCs w:val="24"/>
              </w:rPr>
            </w:pPr>
            <w:r w:rsidRPr="00D46952">
              <w:rPr>
                <w:rFonts w:ascii="Arial" w:eastAsia="Arial" w:hAnsi="Arial" w:cs="Arial"/>
                <w:sz w:val="24"/>
                <w:szCs w:val="24"/>
              </w:rPr>
              <w:t>Strong supervisory and leadership skills; a demonstrated ability to build productive teams of staff performing varied functions</w:t>
            </w:r>
          </w:p>
          <w:p w14:paraId="3872B6C5" w14:textId="77777777" w:rsidR="00525DF0" w:rsidRPr="00D46952" w:rsidRDefault="00525DF0" w:rsidP="00525DF0">
            <w:pPr>
              <w:pStyle w:val="ListParagraph"/>
              <w:numPr>
                <w:ilvl w:val="0"/>
                <w:numId w:val="27"/>
              </w:numPr>
              <w:jc w:val="both"/>
              <w:rPr>
                <w:rFonts w:ascii="Arial" w:eastAsia="Arial" w:hAnsi="Arial" w:cs="Arial"/>
                <w:sz w:val="24"/>
                <w:szCs w:val="24"/>
              </w:rPr>
            </w:pPr>
            <w:r w:rsidRPr="00D46952">
              <w:rPr>
                <w:rFonts w:ascii="Arial" w:eastAsia="Arial" w:hAnsi="Arial" w:cs="Arial"/>
                <w:sz w:val="24"/>
                <w:szCs w:val="24"/>
              </w:rPr>
              <w:t>Effective leadership and positive management style; to promote and drive continuous improvement, change management, achieve Association goals, and maintain staff morale</w:t>
            </w:r>
          </w:p>
          <w:p w14:paraId="23DA7743" w14:textId="77777777" w:rsidR="00525DF0" w:rsidRPr="00D46952" w:rsidRDefault="00525DF0" w:rsidP="00F35066">
            <w:pPr>
              <w:jc w:val="both"/>
              <w:rPr>
                <w:rFonts w:ascii="Arial" w:eastAsia="Arial" w:hAnsi="Arial" w:cs="Arial"/>
                <w:sz w:val="24"/>
                <w:szCs w:val="24"/>
              </w:rPr>
            </w:pPr>
          </w:p>
          <w:p w14:paraId="0F1E1B10"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 xml:space="preserve">The Head of Housing Services should actively participate in the internal and external audits of the Association and contribute to the completion of SHR regulatory returns. </w:t>
            </w:r>
          </w:p>
          <w:p w14:paraId="1100E080" w14:textId="77777777" w:rsidR="00525DF0" w:rsidRPr="00D46952" w:rsidRDefault="00525DF0" w:rsidP="00F35066">
            <w:pPr>
              <w:jc w:val="both"/>
              <w:rPr>
                <w:rFonts w:ascii="Arial" w:eastAsia="Arial" w:hAnsi="Arial" w:cs="Arial"/>
                <w:sz w:val="24"/>
                <w:szCs w:val="24"/>
              </w:rPr>
            </w:pPr>
          </w:p>
          <w:p w14:paraId="69B13E01" w14:textId="77777777" w:rsidR="00525DF0" w:rsidRPr="00D46952" w:rsidRDefault="00525DF0" w:rsidP="00F35066">
            <w:pPr>
              <w:jc w:val="both"/>
              <w:rPr>
                <w:rFonts w:ascii="Arial" w:eastAsia="Arial" w:hAnsi="Arial" w:cs="Arial"/>
                <w:sz w:val="24"/>
                <w:szCs w:val="24"/>
              </w:rPr>
            </w:pPr>
            <w:r w:rsidRPr="00D46952">
              <w:rPr>
                <w:rFonts w:ascii="Arial" w:eastAsia="Arial" w:hAnsi="Arial" w:cs="Arial"/>
                <w:sz w:val="24"/>
                <w:szCs w:val="24"/>
              </w:rPr>
              <w:t xml:space="preserve">All staff of the Association must understand and implement the core values of Bridgewater Housing Association and understand and adhere to the Terms and Conditions of employment and the Association’s Code of Conduct. Adherence to Equality practices and relevant GDPR and FOI legislation will be expected. </w:t>
            </w:r>
          </w:p>
          <w:p w14:paraId="4FA48C59" w14:textId="77777777" w:rsidR="00525DF0" w:rsidRPr="00D46952" w:rsidRDefault="00525DF0" w:rsidP="00F35066">
            <w:pPr>
              <w:jc w:val="both"/>
              <w:rPr>
                <w:rFonts w:ascii="Arial" w:hAnsi="Arial" w:cs="Arial"/>
                <w:sz w:val="24"/>
                <w:szCs w:val="24"/>
              </w:rPr>
            </w:pPr>
          </w:p>
        </w:tc>
      </w:tr>
      <w:tr w:rsidR="00525DF0" w:rsidRPr="00786C0B" w14:paraId="088A2B52" w14:textId="77777777" w:rsidTr="00F35066">
        <w:tc>
          <w:tcPr>
            <w:tcW w:w="9016" w:type="dxa"/>
            <w:shd w:val="clear" w:color="auto" w:fill="E9F4D9" w:themeFill="accent5" w:themeFillTint="33"/>
          </w:tcPr>
          <w:p w14:paraId="4C703ABC" w14:textId="77777777" w:rsidR="00525DF0" w:rsidRPr="00786C0B" w:rsidRDefault="00525DF0" w:rsidP="00F35066">
            <w:pPr>
              <w:rPr>
                <w:rFonts w:ascii="Arial" w:eastAsia="Arial" w:hAnsi="Arial" w:cs="Arial"/>
              </w:rPr>
            </w:pPr>
            <w:r w:rsidRPr="00786C0B">
              <w:rPr>
                <w:rFonts w:ascii="Arial" w:eastAsia="Arial" w:hAnsi="Arial" w:cs="Arial"/>
              </w:rPr>
              <w:lastRenderedPageBreak/>
              <w:t>Behaviours &amp; Competencies</w:t>
            </w:r>
          </w:p>
        </w:tc>
      </w:tr>
      <w:tr w:rsidR="00525DF0" w:rsidRPr="00786C0B" w14:paraId="13CA8C21" w14:textId="77777777" w:rsidTr="00F35066">
        <w:tc>
          <w:tcPr>
            <w:tcW w:w="9016" w:type="dxa"/>
          </w:tcPr>
          <w:p w14:paraId="37ACA748" w14:textId="77777777" w:rsidR="00525DF0" w:rsidRPr="00786C0B" w:rsidRDefault="00525DF0" w:rsidP="00F35066">
            <w:pPr>
              <w:rPr>
                <w:rFonts w:ascii="Arial" w:eastAsia="Arial" w:hAnsi="Arial" w:cs="Arial"/>
              </w:rPr>
            </w:pPr>
          </w:p>
          <w:p w14:paraId="759A3B5C" w14:textId="77777777" w:rsidR="00525DF0" w:rsidRPr="00D46952" w:rsidRDefault="00525DF0" w:rsidP="00D46952">
            <w:pPr>
              <w:jc w:val="both"/>
              <w:rPr>
                <w:rFonts w:ascii="Arial" w:eastAsia="Arial" w:hAnsi="Arial" w:cs="Arial"/>
                <w:sz w:val="24"/>
                <w:szCs w:val="24"/>
              </w:rPr>
            </w:pPr>
            <w:r w:rsidRPr="00D46952">
              <w:rPr>
                <w:rFonts w:ascii="Arial" w:eastAsia="Arial" w:hAnsi="Arial" w:cs="Arial"/>
                <w:sz w:val="24"/>
                <w:szCs w:val="24"/>
              </w:rPr>
              <w:t>Bridgewater’s Core “Bridge” Values:</w:t>
            </w:r>
          </w:p>
          <w:p w14:paraId="38E44031" w14:textId="77777777" w:rsidR="00525DF0" w:rsidRPr="00D46952" w:rsidRDefault="00525DF0" w:rsidP="00D46952">
            <w:pPr>
              <w:jc w:val="both"/>
              <w:rPr>
                <w:rFonts w:ascii="Arial" w:eastAsia="Arial" w:hAnsi="Arial" w:cs="Arial"/>
                <w:sz w:val="24"/>
                <w:szCs w:val="24"/>
              </w:rPr>
            </w:pPr>
          </w:p>
          <w:p w14:paraId="277F76BD"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Be Customer focused - We take ownership and responsibility, are positive and engaging and put residents at the heart of everything we do.</w:t>
            </w:r>
          </w:p>
          <w:p w14:paraId="5FFAE974"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Respect - We show empathy, consideration, treat everybody with fairness and value our customers and colleagues.</w:t>
            </w:r>
          </w:p>
          <w:p w14:paraId="37DAFB35"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Integrity - Integrity is the foundation of Bridgewater. We will take responsibility for our actions and will display our moral conduct in every decision we make.</w:t>
            </w:r>
          </w:p>
          <w:p w14:paraId="66E3E197"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 xml:space="preserve">Doing what matters most, with and for, our customers - We are committed to providing quality - not just in the homes we build and maintain but also the services that we deliver, in partnership with our customers. </w:t>
            </w:r>
          </w:p>
          <w:p w14:paraId="4F5246AE"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Getting it right first time - We will ensure a consistent approach to service delivery and strive to make sure that our customers experience a fast, reliable, and helpful service that aims to answer their query or sort out their problem, first time - however they choose to make contact.</w:t>
            </w:r>
          </w:p>
          <w:p w14:paraId="226E5F79" w14:textId="77777777" w:rsidR="00525DF0" w:rsidRPr="00D46952" w:rsidRDefault="00525DF0" w:rsidP="00D46952">
            <w:pPr>
              <w:pStyle w:val="ListParagraph"/>
              <w:numPr>
                <w:ilvl w:val="0"/>
                <w:numId w:val="13"/>
              </w:numPr>
              <w:jc w:val="both"/>
              <w:rPr>
                <w:rFonts w:ascii="Arial" w:eastAsia="Arial" w:hAnsi="Arial" w:cs="Arial"/>
                <w:sz w:val="24"/>
                <w:szCs w:val="24"/>
              </w:rPr>
            </w:pPr>
            <w:r w:rsidRPr="00D46952">
              <w:rPr>
                <w:rFonts w:ascii="Arial" w:eastAsia="Arial" w:hAnsi="Arial" w:cs="Arial"/>
                <w:sz w:val="24"/>
                <w:szCs w:val="24"/>
              </w:rPr>
              <w:t>Enthusiastic - We go the extra mile, are passionate about achievement and eager to learn.</w:t>
            </w:r>
          </w:p>
          <w:p w14:paraId="7F516BC3" w14:textId="77777777" w:rsidR="00525DF0" w:rsidRPr="00D46952" w:rsidRDefault="00525DF0" w:rsidP="00D46952">
            <w:pPr>
              <w:jc w:val="both"/>
              <w:rPr>
                <w:rFonts w:ascii="Arial" w:eastAsia="Arial" w:hAnsi="Arial" w:cs="Arial"/>
                <w:sz w:val="24"/>
                <w:szCs w:val="24"/>
              </w:rPr>
            </w:pPr>
          </w:p>
          <w:p w14:paraId="71A00AA1" w14:textId="77777777" w:rsidR="00525DF0" w:rsidRPr="00D46952" w:rsidRDefault="00525DF0" w:rsidP="00D46952">
            <w:pPr>
              <w:jc w:val="both"/>
              <w:rPr>
                <w:rFonts w:ascii="Arial" w:eastAsia="Arial" w:hAnsi="Arial" w:cs="Arial"/>
                <w:sz w:val="24"/>
                <w:szCs w:val="24"/>
              </w:rPr>
            </w:pPr>
            <w:r w:rsidRPr="00D46952">
              <w:rPr>
                <w:rFonts w:ascii="Arial" w:eastAsia="Arial" w:hAnsi="Arial" w:cs="Arial"/>
                <w:sz w:val="24"/>
                <w:szCs w:val="24"/>
              </w:rPr>
              <w:t>Core Competency Areas:</w:t>
            </w:r>
          </w:p>
          <w:p w14:paraId="23C4A6D2" w14:textId="77777777" w:rsidR="00525DF0" w:rsidRPr="00D46952" w:rsidRDefault="00525DF0" w:rsidP="00D46952">
            <w:pPr>
              <w:jc w:val="both"/>
              <w:rPr>
                <w:rFonts w:ascii="Arial" w:eastAsia="Arial" w:hAnsi="Arial" w:cs="Arial"/>
                <w:sz w:val="24"/>
                <w:szCs w:val="24"/>
              </w:rPr>
            </w:pPr>
          </w:p>
          <w:p w14:paraId="4A408228"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 xml:space="preserve">Putting customers at the heart of everything we do </w:t>
            </w:r>
          </w:p>
          <w:p w14:paraId="27CE1764"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Communication with staff, Board, and external agencies</w:t>
            </w:r>
          </w:p>
          <w:p w14:paraId="28642F85"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Making things happen within your department.</w:t>
            </w:r>
          </w:p>
          <w:p w14:paraId="267FD324"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 xml:space="preserve">Showing leadership and inspiration at your level in the organisation. </w:t>
            </w:r>
          </w:p>
          <w:p w14:paraId="10D3CD0B"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 xml:space="preserve">Achieving excellent performance results and demonstrating sound strategic thinking  </w:t>
            </w:r>
          </w:p>
          <w:p w14:paraId="286DE4FB" w14:textId="77777777" w:rsidR="00525DF0" w:rsidRPr="00D46952" w:rsidRDefault="00525DF0" w:rsidP="00D46952">
            <w:pPr>
              <w:pStyle w:val="ListParagraph"/>
              <w:numPr>
                <w:ilvl w:val="0"/>
                <w:numId w:val="14"/>
              </w:numPr>
              <w:jc w:val="both"/>
              <w:rPr>
                <w:rFonts w:ascii="Arial" w:eastAsia="Arial" w:hAnsi="Arial" w:cs="Arial"/>
                <w:sz w:val="24"/>
                <w:szCs w:val="24"/>
              </w:rPr>
            </w:pPr>
            <w:r w:rsidRPr="00D46952">
              <w:rPr>
                <w:rFonts w:ascii="Arial" w:eastAsia="Arial" w:hAnsi="Arial" w:cs="Arial"/>
                <w:sz w:val="24"/>
                <w:szCs w:val="24"/>
              </w:rPr>
              <w:t>Finding creative solutions for customers and technical problems</w:t>
            </w:r>
          </w:p>
          <w:p w14:paraId="1AF63DB0" w14:textId="77777777" w:rsidR="00525DF0" w:rsidRPr="00D46952" w:rsidRDefault="00525DF0" w:rsidP="00F35066">
            <w:pPr>
              <w:rPr>
                <w:rFonts w:ascii="Arial" w:eastAsia="Arial" w:hAnsi="Arial" w:cs="Arial"/>
                <w:sz w:val="24"/>
                <w:szCs w:val="24"/>
              </w:rPr>
            </w:pPr>
          </w:p>
          <w:p w14:paraId="73A94DDE" w14:textId="77777777" w:rsidR="00525DF0" w:rsidRPr="00D46952" w:rsidRDefault="00525DF0" w:rsidP="00D46952">
            <w:pPr>
              <w:jc w:val="both"/>
              <w:rPr>
                <w:rFonts w:ascii="Arial" w:eastAsia="Arial" w:hAnsi="Arial" w:cs="Arial"/>
                <w:sz w:val="24"/>
                <w:szCs w:val="24"/>
              </w:rPr>
            </w:pPr>
            <w:r w:rsidRPr="00D46952">
              <w:rPr>
                <w:rFonts w:ascii="Arial" w:eastAsia="Arial" w:hAnsi="Arial" w:cs="Arial"/>
                <w:sz w:val="24"/>
                <w:szCs w:val="24"/>
              </w:rPr>
              <w:lastRenderedPageBreak/>
              <w:t>What does this mean for the postholder?</w:t>
            </w:r>
          </w:p>
          <w:p w14:paraId="411D420C" w14:textId="77777777" w:rsidR="00525DF0" w:rsidRPr="00D46952" w:rsidRDefault="00525DF0" w:rsidP="00D46952">
            <w:pPr>
              <w:jc w:val="both"/>
              <w:rPr>
                <w:rFonts w:ascii="Arial" w:eastAsia="Arial" w:hAnsi="Arial" w:cs="Arial"/>
                <w:sz w:val="24"/>
                <w:szCs w:val="24"/>
              </w:rPr>
            </w:pPr>
          </w:p>
          <w:p w14:paraId="1A7B9EB4"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demonstrate an awareness and understanding of your role and your place in the team and take responsibility for your actions.</w:t>
            </w:r>
          </w:p>
          <w:p w14:paraId="138418CA"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seek advice and support appropriately from colleagues and line manager.</w:t>
            </w:r>
          </w:p>
          <w:p w14:paraId="4DB7B61A"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be self-motivated, positive, and supportive of your colleagues and the Board.</w:t>
            </w:r>
          </w:p>
          <w:p w14:paraId="1BD1F08B"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demonstrate respect, honesty, and professionalism across all areas of your job.</w:t>
            </w:r>
          </w:p>
          <w:p w14:paraId="6005C9F4"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take responsibility for your development and performance, keeping up to date with new processes and information.</w:t>
            </w:r>
          </w:p>
          <w:p w14:paraId="59217E17" w14:textId="77777777" w:rsidR="00525DF0" w:rsidRPr="00D46952" w:rsidRDefault="00525DF0" w:rsidP="00D46952">
            <w:pPr>
              <w:pStyle w:val="ListParagraph"/>
              <w:numPr>
                <w:ilvl w:val="0"/>
                <w:numId w:val="18"/>
              </w:numPr>
              <w:jc w:val="both"/>
              <w:rPr>
                <w:rFonts w:ascii="Arial" w:eastAsia="Arial" w:hAnsi="Arial" w:cs="Arial"/>
                <w:sz w:val="24"/>
                <w:szCs w:val="24"/>
              </w:rPr>
            </w:pPr>
            <w:r w:rsidRPr="00D46952">
              <w:rPr>
                <w:rFonts w:ascii="Arial" w:eastAsia="Arial" w:hAnsi="Arial" w:cs="Arial"/>
                <w:sz w:val="24"/>
                <w:szCs w:val="24"/>
              </w:rPr>
              <w:t>You will be able to identify training and learning opportunities.</w:t>
            </w:r>
          </w:p>
          <w:p w14:paraId="74EF1A22" w14:textId="77777777" w:rsidR="00525DF0" w:rsidRPr="00786C0B" w:rsidRDefault="00525DF0" w:rsidP="00F35066">
            <w:pPr>
              <w:rPr>
                <w:rFonts w:ascii="Arial" w:eastAsia="Arial" w:hAnsi="Arial" w:cs="Arial"/>
              </w:rPr>
            </w:pPr>
          </w:p>
        </w:tc>
      </w:tr>
    </w:tbl>
    <w:p w14:paraId="5C6E988A" w14:textId="77777777" w:rsidR="00525DF0" w:rsidRPr="00786C0B" w:rsidRDefault="00525DF0" w:rsidP="00525DF0"/>
    <w:tbl>
      <w:tblPr>
        <w:tblStyle w:val="TableGrid"/>
        <w:tblW w:w="0" w:type="auto"/>
        <w:tblLook w:val="04A0" w:firstRow="1" w:lastRow="0" w:firstColumn="1" w:lastColumn="0" w:noHBand="0" w:noVBand="1"/>
      </w:tblPr>
      <w:tblGrid>
        <w:gridCol w:w="4508"/>
        <w:gridCol w:w="4508"/>
      </w:tblGrid>
      <w:tr w:rsidR="00525DF0" w:rsidRPr="0098193C" w14:paraId="3A603961" w14:textId="77777777" w:rsidTr="00F35066">
        <w:tc>
          <w:tcPr>
            <w:tcW w:w="4508" w:type="dxa"/>
            <w:shd w:val="clear" w:color="auto" w:fill="E9F4D9" w:themeFill="accent5" w:themeFillTint="33"/>
          </w:tcPr>
          <w:p w14:paraId="19DEDC13" w14:textId="77777777" w:rsidR="00525DF0" w:rsidRPr="0098193C" w:rsidRDefault="00525DF0" w:rsidP="00F35066">
            <w:pPr>
              <w:rPr>
                <w:rFonts w:ascii="Arial" w:hAnsi="Arial" w:cs="Arial"/>
                <w:b/>
                <w:bCs/>
              </w:rPr>
            </w:pPr>
            <w:r w:rsidRPr="0098193C">
              <w:rPr>
                <w:rFonts w:ascii="Arial" w:hAnsi="Arial" w:cs="Arial"/>
                <w:b/>
                <w:bCs/>
              </w:rPr>
              <w:t>Role output</w:t>
            </w:r>
          </w:p>
        </w:tc>
        <w:tc>
          <w:tcPr>
            <w:tcW w:w="4508" w:type="dxa"/>
            <w:shd w:val="clear" w:color="auto" w:fill="E9F4D9" w:themeFill="accent5" w:themeFillTint="33"/>
          </w:tcPr>
          <w:p w14:paraId="15AD74A2" w14:textId="77777777" w:rsidR="00525DF0" w:rsidRPr="0098193C" w:rsidRDefault="00525DF0" w:rsidP="00F35066">
            <w:pPr>
              <w:rPr>
                <w:rFonts w:ascii="Arial" w:hAnsi="Arial" w:cs="Arial"/>
              </w:rPr>
            </w:pPr>
            <w:r w:rsidRPr="0098193C">
              <w:rPr>
                <w:rFonts w:ascii="Arial" w:eastAsia="Arial" w:hAnsi="Arial" w:cs="Arial"/>
                <w:b/>
              </w:rPr>
              <w:t>Includes the requirement to:</w:t>
            </w:r>
          </w:p>
        </w:tc>
      </w:tr>
      <w:tr w:rsidR="00525DF0" w:rsidRPr="0098193C" w14:paraId="44496F89" w14:textId="77777777" w:rsidTr="00F35066">
        <w:tc>
          <w:tcPr>
            <w:tcW w:w="4508" w:type="dxa"/>
          </w:tcPr>
          <w:p w14:paraId="1885FF81"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Lead on and assist in the preparation, monitoring, review, and management of key business areas including Service Delivery Plans, Key Performance Indicators and Risk Planning for the Association and the Housing Services Department.</w:t>
            </w:r>
          </w:p>
        </w:tc>
        <w:tc>
          <w:tcPr>
            <w:tcW w:w="4508" w:type="dxa"/>
          </w:tcPr>
          <w:p w14:paraId="67A7B35B" w14:textId="77777777" w:rsidR="00525DF0" w:rsidRPr="00D46952" w:rsidRDefault="00525DF0" w:rsidP="00D46952">
            <w:pPr>
              <w:pStyle w:val="ListParagraph"/>
              <w:numPr>
                <w:ilvl w:val="0"/>
                <w:numId w:val="19"/>
              </w:numPr>
              <w:jc w:val="both"/>
              <w:rPr>
                <w:rFonts w:ascii="Arial" w:hAnsi="Arial" w:cs="Arial"/>
                <w:b/>
                <w:sz w:val="24"/>
                <w:szCs w:val="24"/>
              </w:rPr>
            </w:pPr>
            <w:r w:rsidRPr="00D46952">
              <w:rPr>
                <w:rFonts w:ascii="Arial" w:hAnsi="Arial" w:cs="Arial"/>
                <w:sz w:val="24"/>
                <w:szCs w:val="24"/>
              </w:rPr>
              <w:t>Prepare and deliver performance reports and policies to the Housing, Land &amp; Property Services Sub-Committee, and the Board.</w:t>
            </w:r>
          </w:p>
          <w:p w14:paraId="27988C71" w14:textId="77777777" w:rsidR="00525DF0" w:rsidRPr="00D46952" w:rsidRDefault="00525DF0" w:rsidP="00D46952">
            <w:pPr>
              <w:pStyle w:val="ListParagraph"/>
              <w:numPr>
                <w:ilvl w:val="0"/>
                <w:numId w:val="19"/>
              </w:numPr>
              <w:jc w:val="both"/>
              <w:rPr>
                <w:rFonts w:ascii="Arial" w:hAnsi="Arial" w:cs="Arial"/>
                <w:b/>
                <w:sz w:val="24"/>
                <w:szCs w:val="24"/>
              </w:rPr>
            </w:pPr>
            <w:r w:rsidRPr="00D46952">
              <w:rPr>
                <w:rFonts w:ascii="Arial" w:hAnsi="Arial" w:cs="Arial"/>
                <w:sz w:val="24"/>
                <w:szCs w:val="24"/>
              </w:rPr>
              <w:t>Prepare and deliver tender reports.</w:t>
            </w:r>
          </w:p>
          <w:p w14:paraId="2250917C" w14:textId="77777777" w:rsidR="00525DF0" w:rsidRPr="00D46952" w:rsidRDefault="00525DF0" w:rsidP="00D46952">
            <w:pPr>
              <w:pStyle w:val="ListParagraph"/>
              <w:numPr>
                <w:ilvl w:val="0"/>
                <w:numId w:val="19"/>
              </w:numPr>
              <w:jc w:val="both"/>
              <w:rPr>
                <w:rFonts w:ascii="Arial" w:hAnsi="Arial" w:cs="Arial"/>
                <w:b/>
                <w:sz w:val="24"/>
                <w:szCs w:val="24"/>
              </w:rPr>
            </w:pPr>
            <w:r w:rsidRPr="00D46952">
              <w:rPr>
                <w:rFonts w:ascii="Arial" w:hAnsi="Arial" w:cs="Arial"/>
                <w:sz w:val="24"/>
                <w:szCs w:val="24"/>
              </w:rPr>
              <w:t>Actively contribute to the leadership, governance, and performance of the Association.</w:t>
            </w:r>
          </w:p>
          <w:p w14:paraId="07EA1200" w14:textId="77777777" w:rsidR="00525DF0" w:rsidRPr="00D46952" w:rsidRDefault="00525DF0" w:rsidP="00D46952">
            <w:pPr>
              <w:pStyle w:val="ListParagraph"/>
              <w:numPr>
                <w:ilvl w:val="0"/>
                <w:numId w:val="19"/>
              </w:numPr>
              <w:jc w:val="both"/>
              <w:rPr>
                <w:rFonts w:ascii="Arial" w:hAnsi="Arial" w:cs="Arial"/>
                <w:b/>
                <w:sz w:val="24"/>
                <w:szCs w:val="24"/>
              </w:rPr>
            </w:pPr>
            <w:r w:rsidRPr="00D46952">
              <w:rPr>
                <w:rFonts w:ascii="Arial" w:hAnsi="Arial" w:cs="Arial"/>
                <w:sz w:val="24"/>
                <w:szCs w:val="24"/>
              </w:rPr>
              <w:t>Provide KPI reports in relation to agreed business plan objectives and targets.</w:t>
            </w:r>
          </w:p>
          <w:p w14:paraId="39C13635" w14:textId="77777777" w:rsidR="00525DF0" w:rsidRPr="00D46952" w:rsidRDefault="00525DF0" w:rsidP="00D46952">
            <w:pPr>
              <w:pStyle w:val="ListParagraph"/>
              <w:numPr>
                <w:ilvl w:val="0"/>
                <w:numId w:val="19"/>
              </w:numPr>
              <w:jc w:val="both"/>
              <w:rPr>
                <w:rFonts w:ascii="Arial" w:hAnsi="Arial" w:cs="Arial"/>
                <w:b/>
                <w:sz w:val="24"/>
                <w:szCs w:val="24"/>
              </w:rPr>
            </w:pPr>
            <w:r w:rsidRPr="00D46952">
              <w:rPr>
                <w:rFonts w:ascii="Arial" w:hAnsi="Arial" w:cs="Arial"/>
                <w:sz w:val="24"/>
                <w:szCs w:val="24"/>
              </w:rPr>
              <w:t>Review and contribute to the Association Risk Planning Strategy.</w:t>
            </w:r>
          </w:p>
        </w:tc>
      </w:tr>
      <w:tr w:rsidR="00525DF0" w:rsidRPr="0098193C" w14:paraId="563B9647" w14:textId="77777777" w:rsidTr="00F35066">
        <w:tc>
          <w:tcPr>
            <w:tcW w:w="4508" w:type="dxa"/>
          </w:tcPr>
          <w:p w14:paraId="5048C445"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Deliver continuous improvement in customer satisfaction and business.</w:t>
            </w:r>
          </w:p>
          <w:p w14:paraId="129E5B51"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performance</w:t>
            </w:r>
          </w:p>
        </w:tc>
        <w:tc>
          <w:tcPr>
            <w:tcW w:w="4508" w:type="dxa"/>
          </w:tcPr>
          <w:p w14:paraId="6021FA81"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Manage and improve performance across the range of key performance indicators, with a particular focus on business-critical needs.</w:t>
            </w:r>
          </w:p>
          <w:p w14:paraId="12941D07"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Utilise a range of staff communication methods to achieve continuous improvement</w:t>
            </w:r>
          </w:p>
          <w:p w14:paraId="572A5A2D"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Ensure the application of a robust performance culture with your team with a particular focus on customer excellence</w:t>
            </w:r>
          </w:p>
          <w:p w14:paraId="0ED258E0"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Take responsibility for ensuring that the Housing Services team has the skills to source the right solutions and are empowered to take decisions to meet business requirements.</w:t>
            </w:r>
          </w:p>
          <w:p w14:paraId="36A84BC3"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With the other Leadership Team members, coordinate the Annual Return on the Charter and report to tenants.</w:t>
            </w:r>
          </w:p>
          <w:p w14:paraId="716F4F21"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 xml:space="preserve">Oversee the development and implementation of a Tenant Scrutiny Framework, including establishing a </w:t>
            </w:r>
            <w:r w:rsidRPr="00D46952">
              <w:rPr>
                <w:rFonts w:ascii="Arial" w:hAnsi="Arial" w:cs="Arial"/>
                <w:sz w:val="24"/>
                <w:szCs w:val="24"/>
              </w:rPr>
              <w:lastRenderedPageBreak/>
              <w:t>tenant scrutiny group, delivering training, overseeing the programme of activity and development of reporting and monitoring systems.</w:t>
            </w:r>
          </w:p>
        </w:tc>
      </w:tr>
      <w:tr w:rsidR="00525DF0" w:rsidRPr="0098193C" w14:paraId="70B3DCFC" w14:textId="77777777" w:rsidTr="00F35066">
        <w:tc>
          <w:tcPr>
            <w:tcW w:w="4508" w:type="dxa"/>
          </w:tcPr>
          <w:p w14:paraId="47011435"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lastRenderedPageBreak/>
              <w:t>Ensure our customers receive a quality, one stop shop service with the emphasis on providing answers “first time” if possible</w:t>
            </w:r>
          </w:p>
        </w:tc>
        <w:tc>
          <w:tcPr>
            <w:tcW w:w="4508" w:type="dxa"/>
          </w:tcPr>
          <w:p w14:paraId="0F711D1C" w14:textId="77777777" w:rsidR="00525DF0" w:rsidRPr="00D46952" w:rsidRDefault="00525DF0" w:rsidP="00D46952">
            <w:pPr>
              <w:pStyle w:val="ListParagraph"/>
              <w:numPr>
                <w:ilvl w:val="0"/>
                <w:numId w:val="26"/>
              </w:numPr>
              <w:jc w:val="both"/>
              <w:rPr>
                <w:rFonts w:ascii="Arial" w:hAnsi="Arial" w:cs="Arial"/>
                <w:sz w:val="24"/>
                <w:szCs w:val="24"/>
              </w:rPr>
            </w:pPr>
            <w:r w:rsidRPr="00D46952">
              <w:rPr>
                <w:rFonts w:ascii="Arial" w:hAnsi="Arial" w:cs="Arial"/>
                <w:sz w:val="24"/>
                <w:szCs w:val="24"/>
              </w:rPr>
              <w:t>Develop and maintain first class customer service standards within the customer service team and the organisation.</w:t>
            </w:r>
          </w:p>
          <w:p w14:paraId="01766536" w14:textId="77777777" w:rsidR="00525DF0" w:rsidRPr="00D46952" w:rsidRDefault="00525DF0" w:rsidP="00D46952">
            <w:pPr>
              <w:pStyle w:val="ListParagraph"/>
              <w:numPr>
                <w:ilvl w:val="0"/>
                <w:numId w:val="26"/>
              </w:numPr>
              <w:jc w:val="both"/>
              <w:rPr>
                <w:rFonts w:ascii="Arial" w:hAnsi="Arial" w:cs="Arial"/>
                <w:sz w:val="24"/>
                <w:szCs w:val="24"/>
              </w:rPr>
            </w:pPr>
            <w:r w:rsidRPr="00D46952">
              <w:rPr>
                <w:rFonts w:ascii="Arial" w:hAnsi="Arial" w:cs="Arial"/>
                <w:sz w:val="24"/>
                <w:szCs w:val="24"/>
              </w:rPr>
              <w:t>Ensure the systems and procedures are in place to deliver this service.</w:t>
            </w:r>
          </w:p>
          <w:p w14:paraId="36157846"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Work to deliver innovative solutions to customers accessing the service using new technology and social media.</w:t>
            </w:r>
          </w:p>
        </w:tc>
      </w:tr>
      <w:tr w:rsidR="00525DF0" w:rsidRPr="0098193C" w14:paraId="7588261C" w14:textId="77777777" w:rsidTr="00F35066">
        <w:tc>
          <w:tcPr>
            <w:tcW w:w="4508" w:type="dxa"/>
          </w:tcPr>
          <w:p w14:paraId="3F31A6C2"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Provide a caring and comprehensive housing support service to our customer base</w:t>
            </w:r>
          </w:p>
        </w:tc>
        <w:tc>
          <w:tcPr>
            <w:tcW w:w="4508" w:type="dxa"/>
          </w:tcPr>
          <w:p w14:paraId="6ED73A03"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 xml:space="preserve">Provide an effective and efficient housing support service to supported housing, amenity plus accommodation, extra care sheltered accommodation and managed properties. </w:t>
            </w:r>
          </w:p>
          <w:p w14:paraId="51D9879D"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 xml:space="preserve">Ensure that the highest standard of housing support is provided to tenants to meet the requirements of the local authority, Care Inspectorate and SSC </w:t>
            </w:r>
          </w:p>
          <w:p w14:paraId="21347C10"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To monitor and regularly review the housing support service, outcomes, and budgets to ensure the service remains viable and fit for purpose</w:t>
            </w:r>
          </w:p>
        </w:tc>
      </w:tr>
      <w:tr w:rsidR="00525DF0" w:rsidRPr="0098193C" w14:paraId="2AD2E1FA" w14:textId="77777777" w:rsidTr="00F35066">
        <w:tc>
          <w:tcPr>
            <w:tcW w:w="4508" w:type="dxa"/>
          </w:tcPr>
          <w:p w14:paraId="032AF823"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Contribute to leadership and strategic direction of the organisation</w:t>
            </w:r>
          </w:p>
        </w:tc>
        <w:tc>
          <w:tcPr>
            <w:tcW w:w="4508" w:type="dxa"/>
          </w:tcPr>
          <w:p w14:paraId="227E02DA"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Be an effective member of the leadership team, working collaboratively with the Chief Executive, Board, and colleagues on all matters of corporate strategy to ensure BHA is a sustainable, ambitious, dynamic, and successful organisation.</w:t>
            </w:r>
          </w:p>
          <w:p w14:paraId="57401826"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Contribute to the growth of the Association’s business and its positive image.</w:t>
            </w:r>
          </w:p>
          <w:p w14:paraId="50EB4810"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 xml:space="preserve">Take a lead role in delivering the Operational Plan and contribute towards the strategic planning of the Department and wider organisation. </w:t>
            </w:r>
          </w:p>
          <w:p w14:paraId="6D387AFB" w14:textId="77777777" w:rsidR="00525DF0" w:rsidRPr="00D46952" w:rsidRDefault="00525DF0" w:rsidP="00D46952">
            <w:pPr>
              <w:pStyle w:val="ListParagraph"/>
              <w:numPr>
                <w:ilvl w:val="0"/>
                <w:numId w:val="20"/>
              </w:numPr>
              <w:jc w:val="both"/>
              <w:rPr>
                <w:rFonts w:ascii="Arial" w:hAnsi="Arial" w:cs="Arial"/>
                <w:sz w:val="24"/>
                <w:szCs w:val="24"/>
              </w:rPr>
            </w:pPr>
            <w:r w:rsidRPr="00D46952">
              <w:rPr>
                <w:rFonts w:ascii="Arial" w:hAnsi="Arial" w:cs="Arial"/>
                <w:sz w:val="24"/>
                <w:szCs w:val="24"/>
              </w:rPr>
              <w:t xml:space="preserve">Develop partnerships, working with key stakeholders to ensure the effective co-ordination and delivery of services with other organisations, agencies, and partners. </w:t>
            </w:r>
          </w:p>
        </w:tc>
      </w:tr>
      <w:tr w:rsidR="00525DF0" w:rsidRPr="0098193C" w14:paraId="52B515AA" w14:textId="77777777" w:rsidTr="00F35066">
        <w:tc>
          <w:tcPr>
            <w:tcW w:w="4508" w:type="dxa"/>
          </w:tcPr>
          <w:p w14:paraId="7733F1C8"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 xml:space="preserve">Provide a comprehensive Housing Support/Management service to all our </w:t>
            </w:r>
            <w:r w:rsidRPr="00D46952">
              <w:rPr>
                <w:rFonts w:ascii="Arial" w:hAnsi="Arial" w:cs="Arial"/>
                <w:sz w:val="24"/>
                <w:szCs w:val="24"/>
              </w:rPr>
              <w:lastRenderedPageBreak/>
              <w:t>customers and obtain feedback on the effectiveness of the services we provide</w:t>
            </w:r>
          </w:p>
        </w:tc>
        <w:tc>
          <w:tcPr>
            <w:tcW w:w="4508" w:type="dxa"/>
          </w:tcPr>
          <w:p w14:paraId="1ECF8E2E"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lastRenderedPageBreak/>
              <w:t xml:space="preserve">Lead the team to deliver excellent customer service across the range of </w:t>
            </w:r>
            <w:r w:rsidRPr="00D46952">
              <w:rPr>
                <w:rFonts w:ascii="Arial" w:hAnsi="Arial" w:cs="Arial"/>
                <w:sz w:val="24"/>
                <w:szCs w:val="24"/>
              </w:rPr>
              <w:lastRenderedPageBreak/>
              <w:t>housing management and support functions.</w:t>
            </w:r>
          </w:p>
          <w:p w14:paraId="1B8E2C64"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Ensure that the level of knowledge across the team enables delivery of excellent advice and information services through to service delivery</w:t>
            </w:r>
          </w:p>
          <w:p w14:paraId="3849BC37"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Work with Homeless Services and Health and Social Care Partners to prevent and alleviate homelessness including the management of Section 5 referrals</w:t>
            </w:r>
          </w:p>
          <w:p w14:paraId="7FC6532F"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 xml:space="preserve">Have overall responsibility for the social and financial performance of the Association’s Housing Service through inspiring, leading, motivating, guiding, and supporting staff. </w:t>
            </w:r>
          </w:p>
          <w:p w14:paraId="76721DAB"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Manage, coordinate and control allocated resources to ensure the delivery of excellent housing services ensuring that all aspects such as neighbourhood quality, ASB, nuisance, rent recovery, housing support and resident involvement services are delivered to the highest standards in line with customer needs and expectations.</w:t>
            </w:r>
          </w:p>
          <w:p w14:paraId="12E92308"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Ensure that BHA’s responsibilities as a landlord are met by ensuring compliance with current tenancy conditions through the effective implementation of operational policies.</w:t>
            </w:r>
          </w:p>
          <w:p w14:paraId="14F1B1C4"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Monitor, report on and ensure high levels of compliance with the Scottish Social Housing Charter, Care Inspectorate expectations and any other regulatory or legislative requirements.</w:t>
            </w:r>
          </w:p>
          <w:p w14:paraId="173D6719"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Ensure customer feedback is actively sought by a variety of methods and that feedback received is acted upon and responded to timeously.  Including conducting the annual rent and service charge consultation.</w:t>
            </w:r>
          </w:p>
          <w:p w14:paraId="29A8FB15" w14:textId="77777777" w:rsidR="00525DF0" w:rsidRPr="00D46952" w:rsidRDefault="00525DF0" w:rsidP="00D46952">
            <w:pPr>
              <w:pStyle w:val="ListParagraph"/>
              <w:numPr>
                <w:ilvl w:val="0"/>
                <w:numId w:val="21"/>
              </w:numPr>
              <w:jc w:val="both"/>
              <w:rPr>
                <w:rFonts w:ascii="Arial" w:hAnsi="Arial" w:cs="Arial"/>
                <w:sz w:val="24"/>
                <w:szCs w:val="24"/>
              </w:rPr>
            </w:pPr>
            <w:r w:rsidRPr="00D46952">
              <w:rPr>
                <w:rFonts w:ascii="Arial" w:hAnsi="Arial" w:cs="Arial"/>
                <w:sz w:val="24"/>
                <w:szCs w:val="24"/>
              </w:rPr>
              <w:t>Enable innovation through monitoring and reviewing all housing services to ensure that they are effective and responsive whilst meeting the demands and aspirations of customers, and services deliver value for money and are compliant with best practice, regulatory and statutory requirements.</w:t>
            </w:r>
          </w:p>
        </w:tc>
      </w:tr>
      <w:tr w:rsidR="00525DF0" w:rsidRPr="0098193C" w14:paraId="0770D60E" w14:textId="77777777" w:rsidTr="00F35066">
        <w:tc>
          <w:tcPr>
            <w:tcW w:w="4508" w:type="dxa"/>
          </w:tcPr>
          <w:p w14:paraId="080D0E14"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lastRenderedPageBreak/>
              <w:t>Ensure our services meets the needs and expectations of our customers and our expected levels of service.</w:t>
            </w:r>
          </w:p>
        </w:tc>
        <w:tc>
          <w:tcPr>
            <w:tcW w:w="4508" w:type="dxa"/>
          </w:tcPr>
          <w:p w14:paraId="77E1B748"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Ensure customer commitments are delivered.</w:t>
            </w:r>
          </w:p>
          <w:p w14:paraId="294130D4"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Resolve high level customer issues and complaints and apply creative thinking to identify personalised solutions</w:t>
            </w:r>
          </w:p>
          <w:p w14:paraId="44FB0F9B"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Review complaints to ensure they are carried out within response times and are reflective of outcomes.</w:t>
            </w:r>
          </w:p>
          <w:p w14:paraId="6E9277EF"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Analyse complaints to consider future actions or changes to policy or procedures</w:t>
            </w:r>
          </w:p>
          <w:p w14:paraId="041008BC"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Attend meetings with customers to lead initiatives or resolve issues</w:t>
            </w:r>
          </w:p>
          <w:p w14:paraId="762BBFFA" w14:textId="77777777" w:rsidR="00525DF0" w:rsidRPr="00D46952" w:rsidRDefault="00525DF0" w:rsidP="00D46952">
            <w:pPr>
              <w:pStyle w:val="ListParagraph"/>
              <w:numPr>
                <w:ilvl w:val="0"/>
                <w:numId w:val="22"/>
              </w:numPr>
              <w:jc w:val="both"/>
              <w:rPr>
                <w:rFonts w:ascii="Arial" w:hAnsi="Arial" w:cs="Arial"/>
                <w:sz w:val="24"/>
                <w:szCs w:val="24"/>
              </w:rPr>
            </w:pPr>
            <w:r w:rsidRPr="00D46952">
              <w:rPr>
                <w:rFonts w:ascii="Arial" w:hAnsi="Arial" w:cs="Arial"/>
                <w:sz w:val="24"/>
                <w:szCs w:val="24"/>
              </w:rPr>
              <w:t>Coordinate the triannual customer satisfaction survey; Implement and review outcomes of all satisfaction surveys to facilitate areas for improvement within the Association</w:t>
            </w:r>
          </w:p>
        </w:tc>
      </w:tr>
      <w:tr w:rsidR="00525DF0" w:rsidRPr="0098193C" w14:paraId="27E25A5A" w14:textId="77777777" w:rsidTr="00F35066">
        <w:tc>
          <w:tcPr>
            <w:tcW w:w="4508" w:type="dxa"/>
          </w:tcPr>
          <w:p w14:paraId="0ED090DC"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Help provide well maintained, attractive and vibrant communities</w:t>
            </w:r>
          </w:p>
        </w:tc>
        <w:tc>
          <w:tcPr>
            <w:tcW w:w="4508" w:type="dxa"/>
          </w:tcPr>
          <w:p w14:paraId="7251FD1E"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Ensure all communal areas are inspected on at least a quarterly basis to meet insurance requirements.</w:t>
            </w:r>
          </w:p>
          <w:p w14:paraId="4E6866C0"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Identify funding solutions for customer and environmental activity; taking cognisance of appropriate procurement rules.</w:t>
            </w:r>
          </w:p>
          <w:p w14:paraId="163AC186"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Identify and contribute to wider action and partnership initiatives.</w:t>
            </w:r>
          </w:p>
          <w:p w14:paraId="671EE920"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Work with partners to address issues of wellbeing, resilience, employability, skills, incomes, and training for our communities that will support successful community cohesion and resilience.</w:t>
            </w:r>
          </w:p>
        </w:tc>
      </w:tr>
      <w:tr w:rsidR="00525DF0" w:rsidRPr="0098193C" w14:paraId="5E6F1EC3" w14:textId="77777777" w:rsidTr="00F35066">
        <w:tc>
          <w:tcPr>
            <w:tcW w:w="4508" w:type="dxa"/>
          </w:tcPr>
          <w:p w14:paraId="31B0ED7D"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Provide Financial and Budgetary Control Measures</w:t>
            </w:r>
          </w:p>
        </w:tc>
        <w:tc>
          <w:tcPr>
            <w:tcW w:w="4508" w:type="dxa"/>
          </w:tcPr>
          <w:p w14:paraId="6B939020"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Liaise with the Head of Finance to review and set budgets.</w:t>
            </w:r>
          </w:p>
          <w:p w14:paraId="170D12EA"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Review expenditure on performance against budget on all areas of the service.</w:t>
            </w:r>
          </w:p>
          <w:p w14:paraId="6B9B5513"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Ensure processes are in place for the approval of applications for payment / invoices as per agreed authorisation limits.</w:t>
            </w:r>
          </w:p>
          <w:p w14:paraId="411BB157" w14:textId="77777777" w:rsidR="00525DF0" w:rsidRPr="00D46952" w:rsidRDefault="00525DF0" w:rsidP="00D46952">
            <w:pPr>
              <w:pStyle w:val="ListParagraph"/>
              <w:numPr>
                <w:ilvl w:val="0"/>
                <w:numId w:val="15"/>
              </w:numPr>
              <w:ind w:left="360"/>
              <w:jc w:val="both"/>
              <w:rPr>
                <w:rFonts w:ascii="Arial" w:hAnsi="Arial" w:cs="Arial"/>
                <w:sz w:val="24"/>
                <w:szCs w:val="24"/>
              </w:rPr>
            </w:pPr>
            <w:r w:rsidRPr="00D46952">
              <w:rPr>
                <w:rFonts w:ascii="Arial" w:hAnsi="Arial" w:cs="Arial"/>
                <w:sz w:val="24"/>
                <w:szCs w:val="24"/>
              </w:rPr>
              <w:t>Ensure Value for Money statement aims and objectives are at the forefront of all business decisions</w:t>
            </w:r>
          </w:p>
        </w:tc>
      </w:tr>
      <w:tr w:rsidR="00525DF0" w:rsidRPr="0098193C" w14:paraId="584F887D" w14:textId="77777777" w:rsidTr="00F35066">
        <w:tc>
          <w:tcPr>
            <w:tcW w:w="4508" w:type="dxa"/>
          </w:tcPr>
          <w:p w14:paraId="67FBF59B"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Provide line management, coaching &amp; leadership to Staff</w:t>
            </w:r>
          </w:p>
        </w:tc>
        <w:tc>
          <w:tcPr>
            <w:tcW w:w="4508" w:type="dxa"/>
          </w:tcPr>
          <w:p w14:paraId="480A222F" w14:textId="77777777" w:rsidR="00525DF0" w:rsidRPr="00D46952" w:rsidRDefault="00525DF0" w:rsidP="00D46952">
            <w:pPr>
              <w:pStyle w:val="ListParagraph"/>
              <w:numPr>
                <w:ilvl w:val="0"/>
                <w:numId w:val="23"/>
              </w:numPr>
              <w:jc w:val="both"/>
              <w:rPr>
                <w:rFonts w:ascii="Arial" w:hAnsi="Arial" w:cs="Arial"/>
                <w:sz w:val="24"/>
                <w:szCs w:val="24"/>
              </w:rPr>
            </w:pPr>
            <w:r w:rsidRPr="00D46952">
              <w:rPr>
                <w:rFonts w:ascii="Arial" w:hAnsi="Arial" w:cs="Arial"/>
                <w:sz w:val="24"/>
                <w:szCs w:val="24"/>
              </w:rPr>
              <w:t xml:space="preserve">Ensure the values of the Association are reflected in your work and that all services provided are delivered in line with the Association’s Vision and Values </w:t>
            </w:r>
          </w:p>
          <w:p w14:paraId="47CE4DF9"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lastRenderedPageBreak/>
              <w:t>Ensure regular and effective team meetings are carried out.</w:t>
            </w:r>
          </w:p>
          <w:p w14:paraId="50922EAF"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Meet regularly with the Senior Housing staff to monitor and review the operation and performance of the department.</w:t>
            </w:r>
          </w:p>
          <w:p w14:paraId="1315D8A0"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Conduct quarterly 1:1 support and supervision meetings with Housing Services and Customer Services staff</w:t>
            </w:r>
          </w:p>
          <w:p w14:paraId="48243EED"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Conduct annual appraisals with staff.</w:t>
            </w:r>
          </w:p>
          <w:p w14:paraId="318EEAE8"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Review annual training plans for Housing Services and Customer Services staff</w:t>
            </w:r>
          </w:p>
          <w:p w14:paraId="52D693D5"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Promote the aims and continuous improvement of the Association through positive leadership styles.</w:t>
            </w:r>
          </w:p>
          <w:p w14:paraId="0CF22C25"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Be an effective role model for team members and able to give guidance in all aspects of the service</w:t>
            </w:r>
          </w:p>
          <w:p w14:paraId="41945225"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Ensure staff are supported through learning and development and completion of training plans.</w:t>
            </w:r>
          </w:p>
          <w:p w14:paraId="722032F3" w14:textId="77777777" w:rsidR="00525DF0" w:rsidRPr="00D46952" w:rsidRDefault="00525DF0" w:rsidP="00D46952">
            <w:pPr>
              <w:pStyle w:val="ListParagraph"/>
              <w:numPr>
                <w:ilvl w:val="0"/>
                <w:numId w:val="16"/>
              </w:numPr>
              <w:ind w:left="320" w:hanging="320"/>
              <w:jc w:val="both"/>
              <w:rPr>
                <w:rFonts w:ascii="Arial" w:hAnsi="Arial" w:cs="Arial"/>
                <w:sz w:val="24"/>
                <w:szCs w:val="24"/>
              </w:rPr>
            </w:pPr>
            <w:r w:rsidRPr="00D46952">
              <w:rPr>
                <w:rFonts w:ascii="Arial" w:hAnsi="Arial" w:cs="Arial"/>
                <w:sz w:val="24"/>
                <w:szCs w:val="24"/>
              </w:rPr>
              <w:t>Ensure key behaviours are instilled, encouraged, and developed</w:t>
            </w:r>
          </w:p>
        </w:tc>
      </w:tr>
      <w:tr w:rsidR="00525DF0" w:rsidRPr="0098193C" w14:paraId="7E2A42ED" w14:textId="77777777" w:rsidTr="00F35066">
        <w:tc>
          <w:tcPr>
            <w:tcW w:w="4508" w:type="dxa"/>
          </w:tcPr>
          <w:p w14:paraId="7E34191E"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lastRenderedPageBreak/>
              <w:t>Business Development</w:t>
            </w:r>
          </w:p>
        </w:tc>
        <w:tc>
          <w:tcPr>
            <w:tcW w:w="4508" w:type="dxa"/>
          </w:tcPr>
          <w:p w14:paraId="2FB4A1D0" w14:textId="77777777" w:rsidR="00525DF0" w:rsidRPr="00D46952" w:rsidRDefault="00525DF0" w:rsidP="00D46952">
            <w:pPr>
              <w:pStyle w:val="ListParagraph"/>
              <w:numPr>
                <w:ilvl w:val="0"/>
                <w:numId w:val="25"/>
              </w:numPr>
              <w:jc w:val="both"/>
              <w:rPr>
                <w:rFonts w:ascii="Arial" w:hAnsi="Arial" w:cs="Arial"/>
                <w:sz w:val="24"/>
                <w:szCs w:val="24"/>
              </w:rPr>
            </w:pPr>
            <w:r w:rsidRPr="00D46952">
              <w:rPr>
                <w:rFonts w:ascii="Arial" w:hAnsi="Arial" w:cs="Arial"/>
                <w:sz w:val="24"/>
                <w:szCs w:val="24"/>
              </w:rPr>
              <w:t>Champion business improvement, efficiency, and value for money within the Housing Services function through innovation and new technology</w:t>
            </w:r>
          </w:p>
          <w:p w14:paraId="3FB0839A" w14:textId="77777777" w:rsidR="00525DF0" w:rsidRPr="00D46952" w:rsidRDefault="00525DF0" w:rsidP="00D46952">
            <w:pPr>
              <w:pStyle w:val="ListParagraph"/>
              <w:numPr>
                <w:ilvl w:val="0"/>
                <w:numId w:val="17"/>
              </w:numPr>
              <w:jc w:val="both"/>
              <w:rPr>
                <w:rFonts w:ascii="Arial" w:hAnsi="Arial" w:cs="Arial"/>
                <w:sz w:val="24"/>
                <w:szCs w:val="24"/>
              </w:rPr>
            </w:pPr>
            <w:r w:rsidRPr="00D46952">
              <w:rPr>
                <w:rFonts w:ascii="Arial" w:hAnsi="Arial" w:cs="Arial"/>
                <w:sz w:val="24"/>
                <w:szCs w:val="24"/>
              </w:rPr>
              <w:t xml:space="preserve">Participate in new organisational business ventures including developing working relationships and securing grant or loan funding. </w:t>
            </w:r>
          </w:p>
          <w:p w14:paraId="71B57905" w14:textId="77777777" w:rsidR="00525DF0" w:rsidRPr="00D46952" w:rsidRDefault="00525DF0" w:rsidP="00D46952">
            <w:pPr>
              <w:pStyle w:val="ListParagraph"/>
              <w:numPr>
                <w:ilvl w:val="0"/>
                <w:numId w:val="17"/>
              </w:numPr>
              <w:jc w:val="both"/>
              <w:rPr>
                <w:rFonts w:ascii="Arial" w:hAnsi="Arial" w:cs="Arial"/>
                <w:sz w:val="24"/>
                <w:szCs w:val="24"/>
              </w:rPr>
            </w:pPr>
            <w:r w:rsidRPr="00D46952">
              <w:rPr>
                <w:rFonts w:ascii="Arial" w:hAnsi="Arial" w:cs="Arial"/>
                <w:sz w:val="24"/>
                <w:szCs w:val="24"/>
              </w:rPr>
              <w:t xml:space="preserve">Participate in the Association’s regeneration, wider role, and special projects development. </w:t>
            </w:r>
          </w:p>
          <w:p w14:paraId="59F098FF" w14:textId="77777777" w:rsidR="00525DF0" w:rsidRPr="00D46952" w:rsidRDefault="00525DF0" w:rsidP="00D46952">
            <w:pPr>
              <w:pStyle w:val="ListParagraph"/>
              <w:numPr>
                <w:ilvl w:val="0"/>
                <w:numId w:val="24"/>
              </w:numPr>
              <w:jc w:val="both"/>
              <w:rPr>
                <w:rFonts w:ascii="Arial" w:hAnsi="Arial" w:cs="Arial"/>
                <w:sz w:val="24"/>
                <w:szCs w:val="24"/>
              </w:rPr>
            </w:pPr>
            <w:r w:rsidRPr="00D46952">
              <w:rPr>
                <w:rFonts w:ascii="Arial" w:hAnsi="Arial" w:cs="Arial"/>
                <w:sz w:val="24"/>
                <w:szCs w:val="24"/>
              </w:rPr>
              <w:t>Actively seek and secure, external funding for both mainstream and special projects</w:t>
            </w:r>
          </w:p>
        </w:tc>
      </w:tr>
      <w:tr w:rsidR="00525DF0" w:rsidRPr="0098193C" w14:paraId="6158DC1C" w14:textId="77777777" w:rsidTr="00F35066">
        <w:tc>
          <w:tcPr>
            <w:tcW w:w="4508" w:type="dxa"/>
          </w:tcPr>
          <w:p w14:paraId="36568B90" w14:textId="77777777" w:rsidR="00525DF0" w:rsidRPr="00D46952" w:rsidRDefault="00525DF0" w:rsidP="00D46952">
            <w:pPr>
              <w:jc w:val="both"/>
              <w:rPr>
                <w:rFonts w:ascii="Arial" w:hAnsi="Arial" w:cs="Arial"/>
                <w:sz w:val="24"/>
                <w:szCs w:val="24"/>
              </w:rPr>
            </w:pPr>
            <w:r w:rsidRPr="00D46952">
              <w:rPr>
                <w:rFonts w:ascii="Arial" w:hAnsi="Arial" w:cs="Arial"/>
                <w:sz w:val="24"/>
                <w:szCs w:val="24"/>
              </w:rPr>
              <w:t>General Duties</w:t>
            </w:r>
          </w:p>
        </w:tc>
        <w:tc>
          <w:tcPr>
            <w:tcW w:w="4508" w:type="dxa"/>
          </w:tcPr>
          <w:p w14:paraId="3134EAC1" w14:textId="77777777" w:rsidR="00525DF0" w:rsidRPr="00D46952" w:rsidRDefault="00525DF0" w:rsidP="00D46952">
            <w:pPr>
              <w:pStyle w:val="ListParagraph"/>
              <w:numPr>
                <w:ilvl w:val="0"/>
                <w:numId w:val="24"/>
              </w:numPr>
              <w:jc w:val="both"/>
              <w:rPr>
                <w:rFonts w:ascii="Arial" w:hAnsi="Arial" w:cs="Arial"/>
                <w:sz w:val="24"/>
                <w:szCs w:val="24"/>
              </w:rPr>
            </w:pPr>
            <w:r w:rsidRPr="00D46952">
              <w:rPr>
                <w:rFonts w:ascii="Arial" w:hAnsi="Arial" w:cs="Arial"/>
                <w:sz w:val="24"/>
                <w:szCs w:val="24"/>
              </w:rPr>
              <w:t xml:space="preserve">Review and monitor services delivered ensuring they are effective; they meet the requirements of relevant Service Level Agreements and take action to address service failures where necessary. </w:t>
            </w:r>
          </w:p>
          <w:p w14:paraId="561EC6FA" w14:textId="77777777" w:rsidR="00525DF0" w:rsidRPr="00D46952" w:rsidRDefault="00525DF0" w:rsidP="00D46952">
            <w:pPr>
              <w:pStyle w:val="ListParagraph"/>
              <w:numPr>
                <w:ilvl w:val="0"/>
                <w:numId w:val="24"/>
              </w:numPr>
              <w:jc w:val="both"/>
              <w:rPr>
                <w:rFonts w:ascii="Arial" w:hAnsi="Arial" w:cs="Arial"/>
                <w:sz w:val="24"/>
                <w:szCs w:val="24"/>
              </w:rPr>
            </w:pPr>
            <w:r w:rsidRPr="00D46952">
              <w:rPr>
                <w:rFonts w:ascii="Arial" w:hAnsi="Arial" w:cs="Arial"/>
                <w:sz w:val="24"/>
                <w:szCs w:val="24"/>
              </w:rPr>
              <w:t>Demonstrate flexibility and a willingness to respond to the dynamic and changing needs of the organisation.</w:t>
            </w:r>
          </w:p>
          <w:p w14:paraId="75C44EFE" w14:textId="77777777" w:rsidR="00525DF0" w:rsidRPr="00D46952" w:rsidRDefault="00525DF0" w:rsidP="00D46952">
            <w:pPr>
              <w:pStyle w:val="ListParagraph"/>
              <w:numPr>
                <w:ilvl w:val="0"/>
                <w:numId w:val="24"/>
              </w:numPr>
              <w:jc w:val="both"/>
              <w:rPr>
                <w:rFonts w:ascii="Arial" w:hAnsi="Arial" w:cs="Arial"/>
                <w:sz w:val="24"/>
                <w:szCs w:val="24"/>
              </w:rPr>
            </w:pPr>
            <w:r w:rsidRPr="00D46952">
              <w:rPr>
                <w:rFonts w:ascii="Arial" w:hAnsi="Arial" w:cs="Arial"/>
                <w:sz w:val="24"/>
                <w:szCs w:val="24"/>
              </w:rPr>
              <w:t xml:space="preserve">Provide support for and attend occasional emergencies and </w:t>
            </w:r>
            <w:r w:rsidRPr="00D46952">
              <w:rPr>
                <w:rFonts w:ascii="Arial" w:hAnsi="Arial" w:cs="Arial"/>
                <w:sz w:val="24"/>
                <w:szCs w:val="24"/>
              </w:rPr>
              <w:lastRenderedPageBreak/>
              <w:t>customer requests that may be outwith normal office hours.</w:t>
            </w:r>
          </w:p>
          <w:p w14:paraId="07174EE1" w14:textId="77777777" w:rsidR="00525DF0" w:rsidRPr="00D46952" w:rsidRDefault="00525DF0" w:rsidP="00D46952">
            <w:pPr>
              <w:pStyle w:val="ListParagraph"/>
              <w:numPr>
                <w:ilvl w:val="0"/>
                <w:numId w:val="24"/>
              </w:numPr>
              <w:jc w:val="both"/>
              <w:rPr>
                <w:rFonts w:ascii="Arial" w:hAnsi="Arial" w:cs="Arial"/>
                <w:sz w:val="24"/>
                <w:szCs w:val="24"/>
              </w:rPr>
            </w:pPr>
            <w:r w:rsidRPr="00D46952">
              <w:rPr>
                <w:rFonts w:ascii="Arial" w:hAnsi="Arial" w:cs="Arial"/>
                <w:sz w:val="24"/>
                <w:szCs w:val="24"/>
              </w:rPr>
              <w:t xml:space="preserve">Deputise for the Chief Executive when asked. </w:t>
            </w:r>
          </w:p>
          <w:p w14:paraId="2439B0BB" w14:textId="77777777" w:rsidR="00525DF0" w:rsidRPr="00D46952" w:rsidRDefault="00525DF0" w:rsidP="00D46952">
            <w:pPr>
              <w:pStyle w:val="ListParagraph"/>
              <w:numPr>
                <w:ilvl w:val="0"/>
                <w:numId w:val="24"/>
              </w:numPr>
              <w:spacing w:after="160" w:line="259" w:lineRule="auto"/>
              <w:jc w:val="both"/>
              <w:rPr>
                <w:rFonts w:ascii="Arial" w:hAnsi="Arial" w:cs="Arial"/>
                <w:sz w:val="24"/>
                <w:szCs w:val="24"/>
              </w:rPr>
            </w:pPr>
            <w:r w:rsidRPr="00D46952">
              <w:rPr>
                <w:rFonts w:ascii="Arial" w:hAnsi="Arial" w:cs="Arial"/>
                <w:sz w:val="24"/>
                <w:szCs w:val="24"/>
              </w:rPr>
              <w:t>Approach each day with reasonable flexibility to undertake any job functions as necessary and appropriate within the organisation.</w:t>
            </w:r>
            <w:r w:rsidRPr="00D46952">
              <w:rPr>
                <w:sz w:val="24"/>
                <w:szCs w:val="24"/>
              </w:rPr>
              <w:t xml:space="preserve"> </w:t>
            </w:r>
          </w:p>
          <w:p w14:paraId="543DC91A" w14:textId="77777777" w:rsidR="00525DF0" w:rsidRPr="00D46952" w:rsidRDefault="00525DF0" w:rsidP="00D46952">
            <w:pPr>
              <w:pStyle w:val="ListParagraph"/>
              <w:numPr>
                <w:ilvl w:val="0"/>
                <w:numId w:val="24"/>
              </w:numPr>
              <w:spacing w:after="160" w:line="259" w:lineRule="auto"/>
              <w:jc w:val="both"/>
              <w:rPr>
                <w:rFonts w:ascii="Arial" w:hAnsi="Arial" w:cs="Arial"/>
                <w:sz w:val="24"/>
                <w:szCs w:val="24"/>
              </w:rPr>
            </w:pPr>
            <w:r w:rsidRPr="00D46952">
              <w:rPr>
                <w:rFonts w:ascii="Arial" w:hAnsi="Arial" w:cs="Arial"/>
                <w:sz w:val="24"/>
                <w:szCs w:val="24"/>
              </w:rPr>
              <w:t>Conduct any other reasonable tasks as directed by the Chief Executive</w:t>
            </w:r>
          </w:p>
        </w:tc>
      </w:tr>
    </w:tbl>
    <w:p w14:paraId="29010D11" w14:textId="77777777" w:rsidR="00525DF0" w:rsidRPr="00786C0B" w:rsidRDefault="00525DF0" w:rsidP="00525DF0"/>
    <w:p w14:paraId="285F186C" w14:textId="77777777" w:rsidR="00525DF0" w:rsidRPr="00786C0B" w:rsidRDefault="00525DF0" w:rsidP="00525DF0"/>
    <w:tbl>
      <w:tblPr>
        <w:tblStyle w:val="TableGrid"/>
        <w:tblW w:w="9072" w:type="dxa"/>
        <w:tblInd w:w="-5" w:type="dxa"/>
        <w:tblLook w:val="04A0" w:firstRow="1" w:lastRow="0" w:firstColumn="1" w:lastColumn="0" w:noHBand="0" w:noVBand="1"/>
      </w:tblPr>
      <w:tblGrid>
        <w:gridCol w:w="3700"/>
        <w:gridCol w:w="5372"/>
      </w:tblGrid>
      <w:tr w:rsidR="00525DF0" w:rsidRPr="008602B0" w14:paraId="0E5464D7" w14:textId="77777777" w:rsidTr="00F35066">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BEDE8D" w:themeFill="accent5" w:themeFillTint="99"/>
            <w:hideMark/>
          </w:tcPr>
          <w:p w14:paraId="6338B981" w14:textId="77777777" w:rsidR="00525DF0" w:rsidRPr="008602B0" w:rsidRDefault="00525DF0" w:rsidP="00F35066">
            <w:pPr>
              <w:rPr>
                <w:rFonts w:ascii="Arial" w:eastAsiaTheme="minorHAnsi" w:hAnsi="Arial" w:cs="Arial"/>
                <w:color w:val="FFFFFF" w:themeColor="background1"/>
              </w:rPr>
            </w:pPr>
            <w:r w:rsidRPr="008602B0">
              <w:rPr>
                <w:rFonts w:ascii="Arial" w:hAnsi="Arial" w:cs="Arial"/>
              </w:rPr>
              <w:t>Key Relationships</w:t>
            </w:r>
          </w:p>
        </w:tc>
        <w:tc>
          <w:tcPr>
            <w:tcW w:w="5372" w:type="dxa"/>
            <w:tcBorders>
              <w:top w:val="single" w:sz="4" w:space="0" w:color="auto"/>
              <w:left w:val="single" w:sz="4" w:space="0" w:color="auto"/>
              <w:bottom w:val="single" w:sz="4" w:space="0" w:color="auto"/>
              <w:right w:val="single" w:sz="4" w:space="0" w:color="auto"/>
            </w:tcBorders>
            <w:shd w:val="clear" w:color="auto" w:fill="BEDE8D" w:themeFill="accent5" w:themeFillTint="99"/>
          </w:tcPr>
          <w:p w14:paraId="123174A4" w14:textId="77777777" w:rsidR="00525DF0" w:rsidRPr="008602B0" w:rsidRDefault="00525DF0" w:rsidP="00F35066">
            <w:pPr>
              <w:rPr>
                <w:rFonts w:ascii="Arial" w:hAnsi="Arial" w:cs="Arial"/>
                <w:color w:val="FFFFFF" w:themeColor="background1"/>
              </w:rPr>
            </w:pPr>
          </w:p>
        </w:tc>
      </w:tr>
      <w:tr w:rsidR="00525DF0" w:rsidRPr="008602B0" w14:paraId="6442420B" w14:textId="77777777" w:rsidTr="00F35066">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BEDE8D" w:themeFill="accent5" w:themeFillTint="99"/>
            <w:hideMark/>
          </w:tcPr>
          <w:p w14:paraId="56AD347E" w14:textId="77777777" w:rsidR="00525DF0" w:rsidRPr="008602B0" w:rsidRDefault="00525DF0" w:rsidP="00F35066">
            <w:pPr>
              <w:rPr>
                <w:rFonts w:ascii="Arial" w:hAnsi="Arial" w:cs="Arial"/>
              </w:rPr>
            </w:pPr>
            <w:r w:rsidRPr="008602B0">
              <w:rPr>
                <w:rFonts w:ascii="Arial" w:hAnsi="Arial" w:cs="Arial"/>
              </w:rPr>
              <w:t>Who?</w:t>
            </w:r>
          </w:p>
        </w:tc>
        <w:tc>
          <w:tcPr>
            <w:tcW w:w="5372" w:type="dxa"/>
            <w:tcBorders>
              <w:top w:val="single" w:sz="4" w:space="0" w:color="auto"/>
              <w:left w:val="single" w:sz="4" w:space="0" w:color="auto"/>
              <w:bottom w:val="single" w:sz="4" w:space="0" w:color="auto"/>
              <w:right w:val="single" w:sz="4" w:space="0" w:color="auto"/>
            </w:tcBorders>
            <w:shd w:val="clear" w:color="auto" w:fill="BEDE8D" w:themeFill="accent5" w:themeFillTint="99"/>
            <w:hideMark/>
          </w:tcPr>
          <w:p w14:paraId="4DC39BF1" w14:textId="77777777" w:rsidR="00525DF0" w:rsidRPr="008602B0" w:rsidRDefault="00525DF0" w:rsidP="00F35066">
            <w:pPr>
              <w:rPr>
                <w:rFonts w:ascii="Arial" w:hAnsi="Arial" w:cs="Arial"/>
              </w:rPr>
            </w:pPr>
            <w:r w:rsidRPr="008602B0">
              <w:rPr>
                <w:rFonts w:ascii="Arial" w:hAnsi="Arial" w:cs="Arial"/>
              </w:rPr>
              <w:t>Why?</w:t>
            </w:r>
          </w:p>
        </w:tc>
      </w:tr>
      <w:tr w:rsidR="00525DF0" w:rsidRPr="008602B0" w14:paraId="07988FCC"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5CEC8380" w14:textId="77777777" w:rsidR="00525DF0" w:rsidRPr="00D46952" w:rsidRDefault="00525DF0" w:rsidP="00F35066">
            <w:pPr>
              <w:rPr>
                <w:rFonts w:ascii="Arial" w:hAnsi="Arial" w:cs="Arial"/>
                <w:sz w:val="24"/>
                <w:szCs w:val="24"/>
              </w:rPr>
            </w:pPr>
            <w:r w:rsidRPr="00D46952">
              <w:rPr>
                <w:rFonts w:ascii="Arial" w:hAnsi="Arial" w:cs="Arial"/>
                <w:sz w:val="24"/>
                <w:szCs w:val="24"/>
              </w:rPr>
              <w:t>Chair of Board</w:t>
            </w:r>
          </w:p>
        </w:tc>
        <w:tc>
          <w:tcPr>
            <w:tcW w:w="5372" w:type="dxa"/>
            <w:tcBorders>
              <w:top w:val="single" w:sz="4" w:space="0" w:color="auto"/>
              <w:left w:val="single" w:sz="4" w:space="0" w:color="auto"/>
              <w:bottom w:val="single" w:sz="4" w:space="0" w:color="auto"/>
              <w:right w:val="single" w:sz="4" w:space="0" w:color="auto"/>
            </w:tcBorders>
            <w:hideMark/>
          </w:tcPr>
          <w:p w14:paraId="787DA7BA" w14:textId="77777777" w:rsidR="00525DF0" w:rsidRPr="00D46952" w:rsidRDefault="00525DF0" w:rsidP="00F35066">
            <w:pPr>
              <w:rPr>
                <w:rFonts w:ascii="Arial" w:hAnsi="Arial" w:cs="Arial"/>
                <w:sz w:val="24"/>
                <w:szCs w:val="24"/>
              </w:rPr>
            </w:pPr>
            <w:r w:rsidRPr="00D46952">
              <w:rPr>
                <w:rFonts w:ascii="Arial" w:hAnsi="Arial" w:cs="Arial"/>
                <w:sz w:val="24"/>
                <w:szCs w:val="24"/>
              </w:rPr>
              <w:t>Strategic Head of Bridgewater.</w:t>
            </w:r>
          </w:p>
        </w:tc>
      </w:tr>
      <w:tr w:rsidR="00525DF0" w:rsidRPr="008602B0" w14:paraId="0B4A72D7"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02D13717" w14:textId="77777777" w:rsidR="00525DF0" w:rsidRPr="00D46952" w:rsidRDefault="00525DF0" w:rsidP="00F35066">
            <w:pPr>
              <w:rPr>
                <w:rFonts w:ascii="Arial" w:hAnsi="Arial" w:cs="Arial"/>
                <w:sz w:val="24"/>
                <w:szCs w:val="24"/>
              </w:rPr>
            </w:pPr>
            <w:r w:rsidRPr="00D46952">
              <w:rPr>
                <w:rFonts w:ascii="Arial" w:hAnsi="Arial" w:cs="Arial"/>
                <w:sz w:val="24"/>
                <w:szCs w:val="24"/>
              </w:rPr>
              <w:t>Board</w:t>
            </w:r>
          </w:p>
        </w:tc>
        <w:tc>
          <w:tcPr>
            <w:tcW w:w="5372" w:type="dxa"/>
            <w:tcBorders>
              <w:top w:val="single" w:sz="4" w:space="0" w:color="auto"/>
              <w:left w:val="single" w:sz="4" w:space="0" w:color="auto"/>
              <w:bottom w:val="single" w:sz="4" w:space="0" w:color="auto"/>
              <w:right w:val="single" w:sz="4" w:space="0" w:color="auto"/>
            </w:tcBorders>
            <w:hideMark/>
          </w:tcPr>
          <w:p w14:paraId="2F3B26C0" w14:textId="77777777" w:rsidR="00525DF0" w:rsidRPr="00D46952" w:rsidRDefault="00525DF0" w:rsidP="00F35066">
            <w:pPr>
              <w:rPr>
                <w:rFonts w:ascii="Arial" w:hAnsi="Arial" w:cs="Arial"/>
                <w:sz w:val="24"/>
                <w:szCs w:val="24"/>
              </w:rPr>
            </w:pPr>
            <w:r w:rsidRPr="00D46952">
              <w:rPr>
                <w:rFonts w:ascii="Arial" w:hAnsi="Arial" w:cs="Arial"/>
                <w:sz w:val="24"/>
                <w:szCs w:val="24"/>
              </w:rPr>
              <w:t>Governing Members.</w:t>
            </w:r>
          </w:p>
        </w:tc>
      </w:tr>
      <w:tr w:rsidR="00525DF0" w:rsidRPr="008602B0" w14:paraId="4103422D"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4224597A" w14:textId="77777777" w:rsidR="00525DF0" w:rsidRPr="00D46952" w:rsidRDefault="00525DF0" w:rsidP="00F35066">
            <w:pPr>
              <w:rPr>
                <w:rFonts w:ascii="Arial" w:hAnsi="Arial" w:cs="Arial"/>
                <w:sz w:val="24"/>
                <w:szCs w:val="24"/>
              </w:rPr>
            </w:pPr>
            <w:r w:rsidRPr="00D46952">
              <w:rPr>
                <w:rFonts w:ascii="Arial" w:hAnsi="Arial" w:cs="Arial"/>
                <w:sz w:val="24"/>
                <w:szCs w:val="24"/>
              </w:rPr>
              <w:t>Chief Executive</w:t>
            </w:r>
          </w:p>
        </w:tc>
        <w:tc>
          <w:tcPr>
            <w:tcW w:w="5372" w:type="dxa"/>
            <w:tcBorders>
              <w:top w:val="single" w:sz="4" w:space="0" w:color="auto"/>
              <w:left w:val="single" w:sz="4" w:space="0" w:color="auto"/>
              <w:bottom w:val="single" w:sz="4" w:space="0" w:color="auto"/>
              <w:right w:val="single" w:sz="4" w:space="0" w:color="auto"/>
            </w:tcBorders>
            <w:hideMark/>
          </w:tcPr>
          <w:p w14:paraId="07898014" w14:textId="77777777" w:rsidR="00525DF0" w:rsidRPr="00D46952" w:rsidRDefault="00525DF0" w:rsidP="00F35066">
            <w:pPr>
              <w:rPr>
                <w:rFonts w:ascii="Arial" w:hAnsi="Arial" w:cs="Arial"/>
                <w:sz w:val="24"/>
                <w:szCs w:val="24"/>
              </w:rPr>
            </w:pPr>
            <w:r w:rsidRPr="00D46952">
              <w:rPr>
                <w:rFonts w:ascii="Arial" w:hAnsi="Arial" w:cs="Arial"/>
                <w:sz w:val="24"/>
                <w:szCs w:val="24"/>
              </w:rPr>
              <w:t>Line Manager.</w:t>
            </w:r>
          </w:p>
        </w:tc>
      </w:tr>
      <w:tr w:rsidR="00525DF0" w:rsidRPr="008602B0" w14:paraId="7CE43314" w14:textId="77777777" w:rsidTr="00F35066">
        <w:trPr>
          <w:trHeight w:val="463"/>
        </w:trPr>
        <w:tc>
          <w:tcPr>
            <w:tcW w:w="3700" w:type="dxa"/>
            <w:tcBorders>
              <w:top w:val="single" w:sz="4" w:space="0" w:color="auto"/>
              <w:left w:val="single" w:sz="4" w:space="0" w:color="auto"/>
              <w:bottom w:val="single" w:sz="4" w:space="0" w:color="auto"/>
              <w:right w:val="single" w:sz="4" w:space="0" w:color="auto"/>
            </w:tcBorders>
            <w:hideMark/>
          </w:tcPr>
          <w:p w14:paraId="350E9A0E" w14:textId="77777777" w:rsidR="00525DF0" w:rsidRPr="00D46952" w:rsidRDefault="00525DF0" w:rsidP="00F35066">
            <w:pPr>
              <w:rPr>
                <w:rFonts w:ascii="Arial" w:hAnsi="Arial" w:cs="Arial"/>
                <w:sz w:val="24"/>
                <w:szCs w:val="24"/>
              </w:rPr>
            </w:pPr>
            <w:r w:rsidRPr="00D46952">
              <w:rPr>
                <w:rFonts w:ascii="Arial" w:hAnsi="Arial" w:cs="Arial"/>
                <w:sz w:val="24"/>
                <w:szCs w:val="24"/>
              </w:rPr>
              <w:t>Leadership team</w:t>
            </w:r>
          </w:p>
        </w:tc>
        <w:tc>
          <w:tcPr>
            <w:tcW w:w="5372" w:type="dxa"/>
            <w:tcBorders>
              <w:top w:val="single" w:sz="4" w:space="0" w:color="auto"/>
              <w:left w:val="single" w:sz="4" w:space="0" w:color="auto"/>
              <w:bottom w:val="single" w:sz="4" w:space="0" w:color="auto"/>
              <w:right w:val="single" w:sz="4" w:space="0" w:color="auto"/>
            </w:tcBorders>
            <w:hideMark/>
          </w:tcPr>
          <w:p w14:paraId="0C38DF89" w14:textId="77777777" w:rsidR="00525DF0" w:rsidRPr="00D46952" w:rsidRDefault="00525DF0" w:rsidP="00F35066">
            <w:pPr>
              <w:rPr>
                <w:rFonts w:ascii="Arial" w:hAnsi="Arial" w:cs="Arial"/>
                <w:sz w:val="24"/>
                <w:szCs w:val="24"/>
              </w:rPr>
            </w:pPr>
            <w:r w:rsidRPr="00D46952">
              <w:rPr>
                <w:rFonts w:ascii="Arial" w:hAnsi="Arial" w:cs="Arial"/>
                <w:sz w:val="24"/>
                <w:szCs w:val="24"/>
              </w:rPr>
              <w:t>Colleagues / Senior Staff responsible for strategic planning.</w:t>
            </w:r>
          </w:p>
        </w:tc>
      </w:tr>
      <w:tr w:rsidR="00525DF0" w:rsidRPr="008602B0" w14:paraId="6DC8DC7D" w14:textId="77777777" w:rsidTr="00F35066">
        <w:trPr>
          <w:trHeight w:val="225"/>
        </w:trPr>
        <w:tc>
          <w:tcPr>
            <w:tcW w:w="3700" w:type="dxa"/>
            <w:tcBorders>
              <w:top w:val="single" w:sz="4" w:space="0" w:color="auto"/>
              <w:left w:val="single" w:sz="4" w:space="0" w:color="auto"/>
              <w:bottom w:val="single" w:sz="4" w:space="0" w:color="auto"/>
              <w:right w:val="single" w:sz="4" w:space="0" w:color="auto"/>
            </w:tcBorders>
            <w:hideMark/>
          </w:tcPr>
          <w:p w14:paraId="59887BD4" w14:textId="77777777" w:rsidR="00525DF0" w:rsidRPr="00D46952" w:rsidRDefault="00525DF0" w:rsidP="00F35066">
            <w:pPr>
              <w:rPr>
                <w:rFonts w:ascii="Arial" w:hAnsi="Arial" w:cs="Arial"/>
                <w:sz w:val="24"/>
                <w:szCs w:val="24"/>
              </w:rPr>
            </w:pPr>
            <w:r w:rsidRPr="00D46952">
              <w:rPr>
                <w:rFonts w:ascii="Arial" w:hAnsi="Arial" w:cs="Arial"/>
                <w:sz w:val="24"/>
                <w:szCs w:val="24"/>
              </w:rPr>
              <w:t>Housing Services Team (including Customer Service Team)</w:t>
            </w:r>
          </w:p>
        </w:tc>
        <w:tc>
          <w:tcPr>
            <w:tcW w:w="5372" w:type="dxa"/>
            <w:tcBorders>
              <w:top w:val="single" w:sz="4" w:space="0" w:color="auto"/>
              <w:left w:val="single" w:sz="4" w:space="0" w:color="auto"/>
              <w:bottom w:val="single" w:sz="4" w:space="0" w:color="auto"/>
              <w:right w:val="single" w:sz="4" w:space="0" w:color="auto"/>
            </w:tcBorders>
            <w:hideMark/>
          </w:tcPr>
          <w:p w14:paraId="64034DB4" w14:textId="77777777" w:rsidR="00525DF0" w:rsidRPr="00D46952" w:rsidRDefault="00525DF0" w:rsidP="00F35066">
            <w:pPr>
              <w:rPr>
                <w:rFonts w:ascii="Arial" w:hAnsi="Arial" w:cs="Arial"/>
                <w:sz w:val="24"/>
                <w:szCs w:val="24"/>
              </w:rPr>
            </w:pPr>
            <w:r w:rsidRPr="00D46952">
              <w:rPr>
                <w:rFonts w:ascii="Arial" w:hAnsi="Arial" w:cs="Arial"/>
                <w:sz w:val="24"/>
                <w:szCs w:val="24"/>
              </w:rPr>
              <w:t>Team Members.</w:t>
            </w:r>
          </w:p>
        </w:tc>
      </w:tr>
      <w:tr w:rsidR="00525DF0" w:rsidRPr="008602B0" w14:paraId="3EFB2CA0" w14:textId="77777777" w:rsidTr="00F35066">
        <w:trPr>
          <w:trHeight w:val="450"/>
        </w:trPr>
        <w:tc>
          <w:tcPr>
            <w:tcW w:w="3700" w:type="dxa"/>
            <w:tcBorders>
              <w:top w:val="single" w:sz="4" w:space="0" w:color="auto"/>
              <w:left w:val="single" w:sz="4" w:space="0" w:color="auto"/>
              <w:bottom w:val="single" w:sz="4" w:space="0" w:color="auto"/>
              <w:right w:val="single" w:sz="4" w:space="0" w:color="auto"/>
            </w:tcBorders>
            <w:hideMark/>
          </w:tcPr>
          <w:p w14:paraId="4DBF890B" w14:textId="77777777" w:rsidR="00525DF0" w:rsidRPr="00D46952" w:rsidRDefault="00525DF0" w:rsidP="00F35066">
            <w:pPr>
              <w:rPr>
                <w:rFonts w:ascii="Arial" w:hAnsi="Arial" w:cs="Arial"/>
                <w:sz w:val="24"/>
                <w:szCs w:val="24"/>
              </w:rPr>
            </w:pPr>
            <w:r w:rsidRPr="00D46952">
              <w:rPr>
                <w:rFonts w:ascii="Arial" w:hAnsi="Arial" w:cs="Arial"/>
                <w:sz w:val="24"/>
                <w:szCs w:val="24"/>
              </w:rPr>
              <w:t>Finance Team/Corporate Team / Housing Services Team / Care &amp; Repair</w:t>
            </w:r>
          </w:p>
        </w:tc>
        <w:tc>
          <w:tcPr>
            <w:tcW w:w="5372" w:type="dxa"/>
            <w:tcBorders>
              <w:top w:val="single" w:sz="4" w:space="0" w:color="auto"/>
              <w:left w:val="single" w:sz="4" w:space="0" w:color="auto"/>
              <w:bottom w:val="single" w:sz="4" w:space="0" w:color="auto"/>
              <w:right w:val="single" w:sz="4" w:space="0" w:color="auto"/>
            </w:tcBorders>
            <w:hideMark/>
          </w:tcPr>
          <w:p w14:paraId="47F9388C" w14:textId="77777777" w:rsidR="00525DF0" w:rsidRPr="00D46952" w:rsidRDefault="00525DF0" w:rsidP="00F35066">
            <w:pPr>
              <w:rPr>
                <w:rFonts w:ascii="Arial" w:hAnsi="Arial" w:cs="Arial"/>
                <w:sz w:val="24"/>
                <w:szCs w:val="24"/>
              </w:rPr>
            </w:pPr>
            <w:r w:rsidRPr="00D46952">
              <w:rPr>
                <w:rFonts w:ascii="Arial" w:hAnsi="Arial" w:cs="Arial"/>
                <w:sz w:val="24"/>
                <w:szCs w:val="24"/>
              </w:rPr>
              <w:t>Colleagues who we work in collaboration with to achieve cross department goals and targets.</w:t>
            </w:r>
          </w:p>
        </w:tc>
      </w:tr>
      <w:tr w:rsidR="00525DF0" w:rsidRPr="008602B0" w14:paraId="043DA2E6" w14:textId="77777777" w:rsidTr="00F35066">
        <w:trPr>
          <w:trHeight w:val="688"/>
        </w:trPr>
        <w:tc>
          <w:tcPr>
            <w:tcW w:w="3700" w:type="dxa"/>
            <w:tcBorders>
              <w:top w:val="single" w:sz="4" w:space="0" w:color="auto"/>
              <w:left w:val="single" w:sz="4" w:space="0" w:color="auto"/>
              <w:bottom w:val="single" w:sz="4" w:space="0" w:color="auto"/>
              <w:right w:val="single" w:sz="4" w:space="0" w:color="auto"/>
            </w:tcBorders>
            <w:hideMark/>
          </w:tcPr>
          <w:p w14:paraId="44EBC0D4" w14:textId="77777777" w:rsidR="00525DF0" w:rsidRPr="00D46952" w:rsidRDefault="00525DF0" w:rsidP="00F35066">
            <w:pPr>
              <w:rPr>
                <w:rFonts w:ascii="Arial" w:hAnsi="Arial" w:cs="Arial"/>
                <w:sz w:val="24"/>
                <w:szCs w:val="24"/>
              </w:rPr>
            </w:pPr>
            <w:r w:rsidRPr="00D46952">
              <w:rPr>
                <w:rFonts w:ascii="Arial" w:hAnsi="Arial" w:cs="Arial"/>
                <w:sz w:val="24"/>
                <w:szCs w:val="24"/>
              </w:rPr>
              <w:t>Contractors / Consultants</w:t>
            </w:r>
          </w:p>
        </w:tc>
        <w:tc>
          <w:tcPr>
            <w:tcW w:w="5372" w:type="dxa"/>
            <w:tcBorders>
              <w:top w:val="single" w:sz="4" w:space="0" w:color="auto"/>
              <w:left w:val="single" w:sz="4" w:space="0" w:color="auto"/>
              <w:bottom w:val="single" w:sz="4" w:space="0" w:color="auto"/>
              <w:right w:val="single" w:sz="4" w:space="0" w:color="auto"/>
            </w:tcBorders>
            <w:hideMark/>
          </w:tcPr>
          <w:p w14:paraId="23516287" w14:textId="77777777" w:rsidR="00525DF0" w:rsidRPr="00D46952" w:rsidRDefault="00525DF0" w:rsidP="00F35066">
            <w:pPr>
              <w:rPr>
                <w:rFonts w:ascii="Arial" w:hAnsi="Arial" w:cs="Arial"/>
                <w:sz w:val="24"/>
                <w:szCs w:val="24"/>
              </w:rPr>
            </w:pPr>
            <w:r w:rsidRPr="00D46952">
              <w:rPr>
                <w:rFonts w:ascii="Arial" w:hAnsi="Arial" w:cs="Arial"/>
                <w:sz w:val="24"/>
                <w:szCs w:val="24"/>
              </w:rPr>
              <w:t>Establish a good relationship to achieve expected performances against targets and ensure quality service delivery</w:t>
            </w:r>
          </w:p>
        </w:tc>
      </w:tr>
      <w:tr w:rsidR="00525DF0" w:rsidRPr="008602B0" w14:paraId="40C6682B" w14:textId="77777777" w:rsidTr="00F35066">
        <w:trPr>
          <w:trHeight w:val="688"/>
        </w:trPr>
        <w:tc>
          <w:tcPr>
            <w:tcW w:w="3700" w:type="dxa"/>
            <w:tcBorders>
              <w:top w:val="single" w:sz="4" w:space="0" w:color="auto"/>
              <w:left w:val="single" w:sz="4" w:space="0" w:color="auto"/>
              <w:bottom w:val="single" w:sz="4" w:space="0" w:color="auto"/>
              <w:right w:val="single" w:sz="4" w:space="0" w:color="auto"/>
            </w:tcBorders>
            <w:hideMark/>
          </w:tcPr>
          <w:p w14:paraId="4B9EFA77" w14:textId="77777777" w:rsidR="00525DF0" w:rsidRPr="00D46952" w:rsidRDefault="00525DF0" w:rsidP="00F35066">
            <w:pPr>
              <w:rPr>
                <w:rFonts w:ascii="Arial" w:hAnsi="Arial" w:cs="Arial"/>
                <w:sz w:val="24"/>
                <w:szCs w:val="24"/>
              </w:rPr>
            </w:pPr>
            <w:r w:rsidRPr="00D46952">
              <w:rPr>
                <w:rFonts w:ascii="Arial" w:hAnsi="Arial" w:cs="Arial"/>
                <w:sz w:val="24"/>
                <w:szCs w:val="24"/>
              </w:rPr>
              <w:t>External Agencies</w:t>
            </w:r>
          </w:p>
        </w:tc>
        <w:tc>
          <w:tcPr>
            <w:tcW w:w="5372" w:type="dxa"/>
            <w:tcBorders>
              <w:top w:val="single" w:sz="4" w:space="0" w:color="auto"/>
              <w:left w:val="single" w:sz="4" w:space="0" w:color="auto"/>
              <w:bottom w:val="single" w:sz="4" w:space="0" w:color="auto"/>
              <w:right w:val="single" w:sz="4" w:space="0" w:color="auto"/>
            </w:tcBorders>
          </w:tcPr>
          <w:p w14:paraId="2CFB87D1" w14:textId="77777777" w:rsidR="00525DF0" w:rsidRPr="00D46952" w:rsidRDefault="00525DF0" w:rsidP="00F35066">
            <w:pPr>
              <w:rPr>
                <w:rFonts w:ascii="Arial" w:hAnsi="Arial" w:cs="Arial"/>
                <w:sz w:val="24"/>
                <w:szCs w:val="24"/>
              </w:rPr>
            </w:pPr>
            <w:r w:rsidRPr="00D46952">
              <w:rPr>
                <w:rFonts w:ascii="Arial" w:hAnsi="Arial" w:cs="Arial"/>
                <w:sz w:val="24"/>
                <w:szCs w:val="24"/>
              </w:rPr>
              <w:t xml:space="preserve">Establish good working relationships to ensure quality service delivery and value for money. </w:t>
            </w:r>
          </w:p>
          <w:p w14:paraId="48961592" w14:textId="77777777" w:rsidR="00525DF0" w:rsidRPr="00D46952" w:rsidRDefault="00525DF0" w:rsidP="00F35066">
            <w:pPr>
              <w:rPr>
                <w:rFonts w:ascii="Arial" w:hAnsi="Arial" w:cs="Arial"/>
                <w:sz w:val="24"/>
                <w:szCs w:val="24"/>
              </w:rPr>
            </w:pPr>
          </w:p>
        </w:tc>
      </w:tr>
      <w:tr w:rsidR="00525DF0" w:rsidRPr="008602B0" w14:paraId="14E6D0E8" w14:textId="77777777" w:rsidTr="00F35066">
        <w:trPr>
          <w:trHeight w:val="688"/>
        </w:trPr>
        <w:tc>
          <w:tcPr>
            <w:tcW w:w="3700" w:type="dxa"/>
          </w:tcPr>
          <w:p w14:paraId="16970334" w14:textId="77777777" w:rsidR="00525DF0" w:rsidRPr="00D46952" w:rsidRDefault="00525DF0" w:rsidP="00F35066">
            <w:pPr>
              <w:rPr>
                <w:rFonts w:ascii="Arial" w:hAnsi="Arial" w:cs="Arial"/>
                <w:sz w:val="24"/>
                <w:szCs w:val="24"/>
              </w:rPr>
            </w:pPr>
            <w:r w:rsidRPr="00D46952">
              <w:rPr>
                <w:rFonts w:ascii="Arial" w:hAnsi="Arial" w:cs="Arial"/>
                <w:sz w:val="24"/>
                <w:szCs w:val="24"/>
              </w:rPr>
              <w:t>Renfrewshire Council, HSCP, DWP, Support Providers</w:t>
            </w:r>
          </w:p>
        </w:tc>
        <w:tc>
          <w:tcPr>
            <w:tcW w:w="5372" w:type="dxa"/>
          </w:tcPr>
          <w:p w14:paraId="3A62A39A" w14:textId="77777777" w:rsidR="00525DF0" w:rsidRPr="00D46952" w:rsidRDefault="00525DF0" w:rsidP="00F35066">
            <w:pPr>
              <w:rPr>
                <w:rFonts w:ascii="Arial" w:hAnsi="Arial" w:cs="Arial"/>
                <w:sz w:val="24"/>
                <w:szCs w:val="24"/>
              </w:rPr>
            </w:pPr>
            <w:r w:rsidRPr="00D46952">
              <w:rPr>
                <w:rFonts w:ascii="Arial" w:hAnsi="Arial" w:cs="Arial"/>
                <w:sz w:val="24"/>
                <w:szCs w:val="24"/>
              </w:rPr>
              <w:t>Establish and maintain a good working relationship to ensure quality service delivery.</w:t>
            </w:r>
          </w:p>
          <w:p w14:paraId="752B303F" w14:textId="77777777" w:rsidR="00525DF0" w:rsidRPr="00D46952" w:rsidRDefault="00525DF0" w:rsidP="00F35066">
            <w:pPr>
              <w:rPr>
                <w:rFonts w:ascii="Arial" w:hAnsi="Arial" w:cs="Arial"/>
                <w:sz w:val="24"/>
                <w:szCs w:val="24"/>
              </w:rPr>
            </w:pPr>
          </w:p>
        </w:tc>
      </w:tr>
      <w:tr w:rsidR="00525DF0" w:rsidRPr="008602B0" w14:paraId="65EE72A8" w14:textId="77777777" w:rsidTr="00F35066">
        <w:trPr>
          <w:trHeight w:val="688"/>
        </w:trPr>
        <w:tc>
          <w:tcPr>
            <w:tcW w:w="3700" w:type="dxa"/>
          </w:tcPr>
          <w:p w14:paraId="75E91D09" w14:textId="77777777" w:rsidR="00525DF0" w:rsidRPr="00D46952" w:rsidRDefault="00525DF0" w:rsidP="00F35066">
            <w:pPr>
              <w:rPr>
                <w:rFonts w:ascii="Arial" w:hAnsi="Arial" w:cs="Arial"/>
                <w:sz w:val="24"/>
                <w:szCs w:val="24"/>
              </w:rPr>
            </w:pPr>
            <w:r w:rsidRPr="00D46952">
              <w:rPr>
                <w:rFonts w:ascii="Arial" w:hAnsi="Arial" w:cs="Arial"/>
                <w:sz w:val="24"/>
                <w:szCs w:val="24"/>
              </w:rPr>
              <w:t>Property Services Team</w:t>
            </w:r>
            <w:r w:rsidRPr="00D46952">
              <w:rPr>
                <w:rFonts w:ascii="Arial" w:hAnsi="Arial" w:cs="Arial"/>
                <w:sz w:val="24"/>
                <w:szCs w:val="24"/>
              </w:rPr>
              <w:tab/>
            </w:r>
          </w:p>
          <w:p w14:paraId="0B0BCA6C" w14:textId="77777777" w:rsidR="00525DF0" w:rsidRPr="00D46952" w:rsidRDefault="00525DF0" w:rsidP="00F35066">
            <w:pPr>
              <w:rPr>
                <w:rFonts w:ascii="Arial" w:hAnsi="Arial" w:cs="Arial"/>
                <w:sz w:val="24"/>
                <w:szCs w:val="24"/>
              </w:rPr>
            </w:pPr>
          </w:p>
        </w:tc>
        <w:tc>
          <w:tcPr>
            <w:tcW w:w="5372" w:type="dxa"/>
          </w:tcPr>
          <w:p w14:paraId="5E61574A" w14:textId="77777777" w:rsidR="00525DF0" w:rsidRPr="00D46952" w:rsidRDefault="00525DF0" w:rsidP="00F35066">
            <w:pPr>
              <w:rPr>
                <w:rFonts w:ascii="Arial" w:hAnsi="Arial" w:cs="Arial"/>
                <w:sz w:val="24"/>
                <w:szCs w:val="24"/>
              </w:rPr>
            </w:pPr>
            <w:r w:rsidRPr="00D46952">
              <w:rPr>
                <w:rFonts w:ascii="Arial" w:hAnsi="Arial" w:cs="Arial"/>
                <w:sz w:val="24"/>
                <w:szCs w:val="24"/>
              </w:rPr>
              <w:t>Work together with colleagues in providing an effective voids management service and on all aspects of joint service delivery.</w:t>
            </w:r>
          </w:p>
          <w:p w14:paraId="575EABB7" w14:textId="77777777" w:rsidR="00525DF0" w:rsidRPr="00D46952" w:rsidRDefault="00525DF0" w:rsidP="00F35066">
            <w:pPr>
              <w:rPr>
                <w:rFonts w:ascii="Arial" w:hAnsi="Arial" w:cs="Arial"/>
                <w:sz w:val="24"/>
                <w:szCs w:val="24"/>
              </w:rPr>
            </w:pPr>
          </w:p>
        </w:tc>
      </w:tr>
    </w:tbl>
    <w:p w14:paraId="07B17572" w14:textId="77777777" w:rsidR="00525DF0" w:rsidRPr="00786C0B" w:rsidRDefault="00525DF0" w:rsidP="00525DF0"/>
    <w:p w14:paraId="3DF344CC" w14:textId="77777777" w:rsidR="00525DF0" w:rsidRPr="00786C0B" w:rsidRDefault="00525DF0" w:rsidP="00525DF0"/>
    <w:p w14:paraId="38A30A4B" w14:textId="77777777" w:rsidR="00525DF0" w:rsidRDefault="00525DF0" w:rsidP="00525DF0"/>
    <w:p w14:paraId="118EE0CF" w14:textId="77777777" w:rsidR="00D46952" w:rsidRDefault="00D46952" w:rsidP="00525DF0"/>
    <w:p w14:paraId="5A7C46D0" w14:textId="77777777" w:rsidR="00D46952" w:rsidRDefault="00D46952" w:rsidP="00525DF0"/>
    <w:p w14:paraId="0B1B656F" w14:textId="77777777" w:rsidR="00D46952" w:rsidRDefault="00D46952" w:rsidP="00525DF0"/>
    <w:p w14:paraId="1DAFAAB2" w14:textId="77777777" w:rsidR="00D46952" w:rsidRDefault="00D46952" w:rsidP="00525DF0"/>
    <w:p w14:paraId="2AC01AB2" w14:textId="77777777" w:rsidR="00D46952" w:rsidRDefault="00D46952" w:rsidP="00525DF0"/>
    <w:p w14:paraId="1B24FB10" w14:textId="77777777" w:rsidR="00D46952" w:rsidRPr="00786C0B" w:rsidRDefault="00D46952" w:rsidP="00525DF0"/>
    <w:p w14:paraId="76E068BA" w14:textId="77777777" w:rsidR="00525DF0" w:rsidRPr="00D46952" w:rsidRDefault="00525DF0" w:rsidP="00525DF0">
      <w:pPr>
        <w:rPr>
          <w:rFonts w:ascii="Arial" w:hAnsi="Arial" w:cs="Arial"/>
          <w:b/>
          <w:bCs/>
          <w:szCs w:val="28"/>
        </w:rPr>
      </w:pPr>
      <w:r w:rsidRPr="00D46952">
        <w:rPr>
          <w:rFonts w:ascii="Arial" w:hAnsi="Arial" w:cs="Arial"/>
          <w:b/>
          <w:bCs/>
          <w:szCs w:val="28"/>
        </w:rPr>
        <w:lastRenderedPageBreak/>
        <w:t>Head of Housing Services</w:t>
      </w:r>
    </w:p>
    <w:p w14:paraId="2228EA82" w14:textId="77777777" w:rsidR="00525DF0" w:rsidRPr="00D46952" w:rsidRDefault="00525DF0" w:rsidP="00525DF0">
      <w:pPr>
        <w:rPr>
          <w:rFonts w:ascii="Arial" w:hAnsi="Arial" w:cs="Arial"/>
          <w:b/>
          <w:bCs/>
          <w:noProof/>
          <w:szCs w:val="28"/>
          <w:lang w:eastAsia="en-GB"/>
        </w:rPr>
      </w:pPr>
      <w:r w:rsidRPr="00D46952">
        <w:rPr>
          <w:rFonts w:ascii="Arial" w:hAnsi="Arial" w:cs="Arial"/>
          <w:b/>
          <w:bCs/>
          <w:noProof/>
          <w:szCs w:val="28"/>
          <w:lang w:eastAsia="en-GB"/>
        </w:rPr>
        <w:t>Person Specification</w:t>
      </w:r>
    </w:p>
    <w:p w14:paraId="16B93F9E" w14:textId="77777777" w:rsidR="00525DF0" w:rsidRPr="00525DF0" w:rsidRDefault="00525DF0" w:rsidP="00525DF0">
      <w:pPr>
        <w:ind w:left="3600"/>
        <w:rPr>
          <w:rFonts w:ascii="Arial" w:hAnsi="Arial" w:cs="Arial"/>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19"/>
        <w:gridCol w:w="1446"/>
        <w:gridCol w:w="1477"/>
        <w:gridCol w:w="916"/>
        <w:gridCol w:w="1430"/>
      </w:tblGrid>
      <w:tr w:rsidR="00525DF0" w:rsidRPr="00525DF0" w14:paraId="3466D274" w14:textId="77777777" w:rsidTr="00F35066">
        <w:tc>
          <w:tcPr>
            <w:tcW w:w="596" w:type="dxa"/>
          </w:tcPr>
          <w:p w14:paraId="5BCA4153" w14:textId="77777777" w:rsidR="00525DF0" w:rsidRPr="00525DF0" w:rsidRDefault="00525DF0" w:rsidP="00F35066">
            <w:pPr>
              <w:pStyle w:val="ListParagraph"/>
              <w:ind w:left="360"/>
              <w:rPr>
                <w:rFonts w:ascii="Arial" w:hAnsi="Arial" w:cs="Arial"/>
                <w:b/>
                <w:szCs w:val="28"/>
              </w:rPr>
            </w:pPr>
          </w:p>
        </w:tc>
        <w:tc>
          <w:tcPr>
            <w:tcW w:w="4422" w:type="dxa"/>
          </w:tcPr>
          <w:p w14:paraId="7938FE71" w14:textId="77777777" w:rsidR="00525DF0" w:rsidRPr="00525DF0" w:rsidRDefault="00525DF0" w:rsidP="00F35066">
            <w:pPr>
              <w:rPr>
                <w:rFonts w:ascii="Arial" w:hAnsi="Arial" w:cs="Arial"/>
                <w:b/>
                <w:szCs w:val="28"/>
              </w:rPr>
            </w:pPr>
            <w:r w:rsidRPr="00525DF0">
              <w:rPr>
                <w:rFonts w:ascii="Arial" w:hAnsi="Arial" w:cs="Arial"/>
                <w:b/>
                <w:szCs w:val="28"/>
              </w:rPr>
              <w:t>Requirements</w:t>
            </w:r>
          </w:p>
        </w:tc>
        <w:tc>
          <w:tcPr>
            <w:tcW w:w="0" w:type="auto"/>
          </w:tcPr>
          <w:p w14:paraId="1A862778" w14:textId="77777777" w:rsidR="00525DF0" w:rsidRPr="00525DF0" w:rsidRDefault="00525DF0" w:rsidP="00F35066">
            <w:pPr>
              <w:rPr>
                <w:rFonts w:ascii="Arial" w:hAnsi="Arial" w:cs="Arial"/>
                <w:b/>
                <w:szCs w:val="28"/>
              </w:rPr>
            </w:pPr>
            <w:r w:rsidRPr="00525DF0">
              <w:rPr>
                <w:rFonts w:ascii="Arial" w:hAnsi="Arial" w:cs="Arial"/>
                <w:b/>
                <w:szCs w:val="28"/>
              </w:rPr>
              <w:t>Essential</w:t>
            </w:r>
          </w:p>
        </w:tc>
        <w:tc>
          <w:tcPr>
            <w:tcW w:w="0" w:type="auto"/>
          </w:tcPr>
          <w:p w14:paraId="27A4E828" w14:textId="77777777" w:rsidR="00525DF0" w:rsidRPr="00525DF0" w:rsidRDefault="00525DF0" w:rsidP="00F35066">
            <w:pPr>
              <w:rPr>
                <w:rFonts w:ascii="Arial" w:hAnsi="Arial" w:cs="Arial"/>
                <w:b/>
                <w:szCs w:val="28"/>
              </w:rPr>
            </w:pPr>
            <w:r w:rsidRPr="00525DF0">
              <w:rPr>
                <w:rFonts w:ascii="Arial" w:hAnsi="Arial" w:cs="Arial"/>
                <w:b/>
                <w:szCs w:val="28"/>
              </w:rPr>
              <w:t>Desirable</w:t>
            </w:r>
          </w:p>
        </w:tc>
        <w:tc>
          <w:tcPr>
            <w:tcW w:w="0" w:type="auto"/>
            <w:gridSpan w:val="2"/>
          </w:tcPr>
          <w:p w14:paraId="7C6B1DE5" w14:textId="77777777" w:rsidR="00525DF0" w:rsidRPr="00525DF0" w:rsidRDefault="00525DF0" w:rsidP="00F35066">
            <w:pPr>
              <w:jc w:val="center"/>
              <w:rPr>
                <w:rFonts w:ascii="Arial" w:hAnsi="Arial" w:cs="Arial"/>
                <w:b/>
                <w:szCs w:val="28"/>
              </w:rPr>
            </w:pPr>
            <w:r w:rsidRPr="00525DF0">
              <w:rPr>
                <w:rFonts w:ascii="Arial" w:hAnsi="Arial" w:cs="Arial"/>
                <w:b/>
                <w:szCs w:val="28"/>
              </w:rPr>
              <w:t>Method of Assessment</w:t>
            </w:r>
          </w:p>
        </w:tc>
      </w:tr>
      <w:tr w:rsidR="00525DF0" w:rsidRPr="00525DF0" w14:paraId="0AE573CC" w14:textId="77777777" w:rsidTr="00F35066">
        <w:tc>
          <w:tcPr>
            <w:tcW w:w="596" w:type="dxa"/>
            <w:shd w:val="clear" w:color="auto" w:fill="E9F4D9" w:themeFill="accent5" w:themeFillTint="33"/>
          </w:tcPr>
          <w:p w14:paraId="67A47425" w14:textId="77777777" w:rsidR="00525DF0" w:rsidRPr="00525DF0" w:rsidRDefault="00525DF0" w:rsidP="00F35066">
            <w:pPr>
              <w:pStyle w:val="ListParagraph"/>
              <w:ind w:left="360"/>
              <w:rPr>
                <w:rFonts w:ascii="Arial" w:hAnsi="Arial" w:cs="Arial"/>
                <w:b/>
                <w:szCs w:val="28"/>
              </w:rPr>
            </w:pPr>
          </w:p>
        </w:tc>
        <w:tc>
          <w:tcPr>
            <w:tcW w:w="6812" w:type="dxa"/>
            <w:gridSpan w:val="3"/>
            <w:shd w:val="clear" w:color="auto" w:fill="E9F4D9" w:themeFill="accent5" w:themeFillTint="33"/>
          </w:tcPr>
          <w:p w14:paraId="2B089EA3" w14:textId="77777777" w:rsidR="00525DF0" w:rsidRPr="00525DF0" w:rsidRDefault="00525DF0" w:rsidP="00F35066">
            <w:pPr>
              <w:rPr>
                <w:rFonts w:ascii="Arial" w:hAnsi="Arial" w:cs="Arial"/>
                <w:b/>
                <w:szCs w:val="28"/>
              </w:rPr>
            </w:pPr>
            <w:r w:rsidRPr="00525DF0">
              <w:rPr>
                <w:rFonts w:ascii="Arial" w:hAnsi="Arial" w:cs="Arial"/>
                <w:b/>
                <w:szCs w:val="28"/>
              </w:rPr>
              <w:t>Education/Qualifications &amp; Professional Membership</w:t>
            </w:r>
          </w:p>
        </w:tc>
        <w:tc>
          <w:tcPr>
            <w:tcW w:w="0" w:type="auto"/>
            <w:shd w:val="clear" w:color="auto" w:fill="E9F4D9" w:themeFill="accent5" w:themeFillTint="33"/>
          </w:tcPr>
          <w:p w14:paraId="04BA9BF9" w14:textId="77777777" w:rsidR="00525DF0" w:rsidRPr="00525DF0" w:rsidRDefault="00525DF0" w:rsidP="00F35066">
            <w:pPr>
              <w:rPr>
                <w:rFonts w:ascii="Arial" w:hAnsi="Arial" w:cs="Arial"/>
                <w:b/>
                <w:szCs w:val="28"/>
              </w:rPr>
            </w:pPr>
            <w:r w:rsidRPr="00525DF0">
              <w:rPr>
                <w:rFonts w:ascii="Arial" w:hAnsi="Arial" w:cs="Arial"/>
                <w:b/>
                <w:szCs w:val="28"/>
              </w:rPr>
              <w:t>Form</w:t>
            </w:r>
          </w:p>
        </w:tc>
        <w:tc>
          <w:tcPr>
            <w:tcW w:w="0" w:type="auto"/>
            <w:shd w:val="clear" w:color="auto" w:fill="E9F4D9" w:themeFill="accent5" w:themeFillTint="33"/>
          </w:tcPr>
          <w:p w14:paraId="05FE613F" w14:textId="77777777" w:rsidR="00525DF0" w:rsidRPr="00525DF0" w:rsidRDefault="00525DF0" w:rsidP="00F35066">
            <w:pPr>
              <w:rPr>
                <w:rFonts w:ascii="Arial" w:hAnsi="Arial" w:cs="Arial"/>
                <w:b/>
                <w:szCs w:val="28"/>
              </w:rPr>
            </w:pPr>
            <w:r w:rsidRPr="00525DF0">
              <w:rPr>
                <w:rFonts w:ascii="Arial" w:hAnsi="Arial" w:cs="Arial"/>
                <w:b/>
                <w:szCs w:val="28"/>
              </w:rPr>
              <w:t>Interview</w:t>
            </w:r>
          </w:p>
        </w:tc>
      </w:tr>
      <w:tr w:rsidR="00525DF0" w:rsidRPr="00525DF0" w14:paraId="3C5D081E" w14:textId="77777777" w:rsidTr="00F35066">
        <w:tc>
          <w:tcPr>
            <w:tcW w:w="596" w:type="dxa"/>
          </w:tcPr>
          <w:p w14:paraId="1F981EA5"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29DC6900" w14:textId="77777777" w:rsidR="00525DF0" w:rsidRPr="00D46952" w:rsidRDefault="00525DF0" w:rsidP="00F35066">
            <w:pPr>
              <w:rPr>
                <w:rFonts w:ascii="Arial" w:hAnsi="Arial" w:cs="Arial"/>
                <w:sz w:val="24"/>
                <w:szCs w:val="24"/>
              </w:rPr>
            </w:pPr>
            <w:r w:rsidRPr="00D46952">
              <w:rPr>
                <w:rFonts w:ascii="Arial" w:hAnsi="Arial" w:cs="Arial"/>
                <w:color w:val="161718" w:themeColor="text1"/>
                <w:sz w:val="24"/>
                <w:szCs w:val="24"/>
              </w:rPr>
              <w:t>Educated to degree, HND or HNC or equivalent level in an appropriate professional housing qualification</w:t>
            </w:r>
          </w:p>
        </w:tc>
        <w:tc>
          <w:tcPr>
            <w:tcW w:w="0" w:type="auto"/>
            <w:vAlign w:val="center"/>
          </w:tcPr>
          <w:p w14:paraId="07B4DC4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0742B66" w14:textId="77777777" w:rsidR="00525DF0" w:rsidRPr="00D46952" w:rsidRDefault="00525DF0" w:rsidP="00F35066">
            <w:pPr>
              <w:jc w:val="center"/>
              <w:rPr>
                <w:rFonts w:ascii="Arial" w:hAnsi="Arial" w:cs="Arial"/>
                <w:sz w:val="24"/>
                <w:szCs w:val="24"/>
              </w:rPr>
            </w:pPr>
          </w:p>
        </w:tc>
        <w:tc>
          <w:tcPr>
            <w:tcW w:w="0" w:type="auto"/>
            <w:vAlign w:val="center"/>
          </w:tcPr>
          <w:p w14:paraId="43B1AF16"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1296C054" w14:textId="77777777" w:rsidR="00525DF0" w:rsidRPr="00D46952" w:rsidRDefault="00525DF0" w:rsidP="00F35066">
            <w:pPr>
              <w:jc w:val="center"/>
              <w:rPr>
                <w:rFonts w:ascii="Arial" w:hAnsi="Arial" w:cs="Arial"/>
                <w:sz w:val="24"/>
                <w:szCs w:val="24"/>
              </w:rPr>
            </w:pPr>
          </w:p>
        </w:tc>
      </w:tr>
      <w:tr w:rsidR="00525DF0" w:rsidRPr="00525DF0" w14:paraId="5C1F7E2A" w14:textId="77777777" w:rsidTr="00F35066">
        <w:tc>
          <w:tcPr>
            <w:tcW w:w="596" w:type="dxa"/>
          </w:tcPr>
          <w:p w14:paraId="580D4A2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0E3940A" w14:textId="77777777" w:rsidR="00525DF0" w:rsidRPr="00D46952" w:rsidRDefault="00525DF0" w:rsidP="00F35066">
            <w:pPr>
              <w:rPr>
                <w:rFonts w:ascii="Arial" w:hAnsi="Arial" w:cs="Arial"/>
                <w:sz w:val="24"/>
                <w:szCs w:val="24"/>
              </w:rPr>
            </w:pPr>
            <w:r w:rsidRPr="00D46952">
              <w:rPr>
                <w:rFonts w:ascii="Arial" w:hAnsi="Arial" w:cs="Arial"/>
                <w:sz w:val="24"/>
                <w:szCs w:val="24"/>
              </w:rPr>
              <w:t>Possession of a Postgraduate Diploma in Housing</w:t>
            </w:r>
          </w:p>
        </w:tc>
        <w:tc>
          <w:tcPr>
            <w:tcW w:w="0" w:type="auto"/>
            <w:vAlign w:val="center"/>
          </w:tcPr>
          <w:p w14:paraId="05B3087F" w14:textId="77777777" w:rsidR="00525DF0" w:rsidRPr="00D46952" w:rsidRDefault="00525DF0" w:rsidP="00F35066">
            <w:pPr>
              <w:jc w:val="center"/>
              <w:rPr>
                <w:rFonts w:ascii="Arial" w:hAnsi="Arial" w:cs="Arial"/>
                <w:sz w:val="24"/>
                <w:szCs w:val="24"/>
              </w:rPr>
            </w:pPr>
          </w:p>
        </w:tc>
        <w:tc>
          <w:tcPr>
            <w:tcW w:w="0" w:type="auto"/>
            <w:vAlign w:val="center"/>
          </w:tcPr>
          <w:p w14:paraId="4059A0D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97C347E"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3CF69E30" w14:textId="77777777" w:rsidR="00525DF0" w:rsidRPr="00D46952" w:rsidRDefault="00525DF0" w:rsidP="00F35066">
            <w:pPr>
              <w:jc w:val="center"/>
              <w:rPr>
                <w:rFonts w:ascii="Arial" w:hAnsi="Arial" w:cs="Arial"/>
                <w:sz w:val="24"/>
                <w:szCs w:val="24"/>
              </w:rPr>
            </w:pPr>
          </w:p>
        </w:tc>
      </w:tr>
      <w:tr w:rsidR="00525DF0" w:rsidRPr="00525DF0" w14:paraId="0D819002" w14:textId="77777777" w:rsidTr="00F35066">
        <w:tc>
          <w:tcPr>
            <w:tcW w:w="596" w:type="dxa"/>
          </w:tcPr>
          <w:p w14:paraId="3F37EC39"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5F6E0DD0" w14:textId="77777777" w:rsidR="00525DF0" w:rsidRPr="00D46952" w:rsidRDefault="00525DF0" w:rsidP="00F35066">
            <w:pPr>
              <w:rPr>
                <w:rFonts w:ascii="Arial" w:hAnsi="Arial" w:cs="Arial"/>
                <w:sz w:val="24"/>
                <w:szCs w:val="24"/>
              </w:rPr>
            </w:pPr>
            <w:r w:rsidRPr="00D46952">
              <w:rPr>
                <w:rFonts w:ascii="Arial" w:hAnsi="Arial" w:cs="Arial"/>
                <w:sz w:val="24"/>
                <w:szCs w:val="24"/>
              </w:rPr>
              <w:t>Chartered Member or Fellow of Chartered Institute of Housing or similar</w:t>
            </w:r>
          </w:p>
        </w:tc>
        <w:tc>
          <w:tcPr>
            <w:tcW w:w="0" w:type="auto"/>
            <w:vAlign w:val="center"/>
          </w:tcPr>
          <w:p w14:paraId="1C14CCDD" w14:textId="77777777" w:rsidR="00525DF0" w:rsidRPr="00D46952" w:rsidRDefault="00525DF0" w:rsidP="00F35066">
            <w:pPr>
              <w:jc w:val="center"/>
              <w:rPr>
                <w:rFonts w:ascii="Arial" w:hAnsi="Arial" w:cs="Arial"/>
                <w:sz w:val="24"/>
                <w:szCs w:val="24"/>
              </w:rPr>
            </w:pPr>
          </w:p>
        </w:tc>
        <w:tc>
          <w:tcPr>
            <w:tcW w:w="0" w:type="auto"/>
            <w:vAlign w:val="center"/>
          </w:tcPr>
          <w:p w14:paraId="65040E2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679EEBA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56C2E2BF" w14:textId="77777777" w:rsidR="00525DF0" w:rsidRPr="00D46952" w:rsidRDefault="00525DF0" w:rsidP="00F35066">
            <w:pPr>
              <w:jc w:val="center"/>
              <w:rPr>
                <w:rFonts w:ascii="Arial" w:hAnsi="Arial" w:cs="Arial"/>
                <w:sz w:val="24"/>
                <w:szCs w:val="24"/>
              </w:rPr>
            </w:pPr>
          </w:p>
        </w:tc>
      </w:tr>
      <w:tr w:rsidR="00525DF0" w:rsidRPr="00525DF0" w14:paraId="3D5E1B78" w14:textId="77777777" w:rsidTr="00F35066">
        <w:tc>
          <w:tcPr>
            <w:tcW w:w="596" w:type="dxa"/>
          </w:tcPr>
          <w:p w14:paraId="3E7E4F4E"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0EB52E1E" w14:textId="77777777" w:rsidR="00525DF0" w:rsidRPr="00D46952" w:rsidRDefault="00525DF0" w:rsidP="00F35066">
            <w:pPr>
              <w:rPr>
                <w:rFonts w:ascii="Arial" w:hAnsi="Arial" w:cs="Arial"/>
                <w:sz w:val="24"/>
                <w:szCs w:val="24"/>
              </w:rPr>
            </w:pPr>
            <w:r w:rsidRPr="00D46952">
              <w:rPr>
                <w:rFonts w:ascii="Arial" w:hAnsi="Arial" w:cs="Arial"/>
                <w:sz w:val="24"/>
                <w:szCs w:val="24"/>
              </w:rPr>
              <w:t>Possession of a management qualification and/or relevant professional qualification e.g. CIH, ILM, RICS</w:t>
            </w:r>
          </w:p>
        </w:tc>
        <w:tc>
          <w:tcPr>
            <w:tcW w:w="0" w:type="auto"/>
            <w:vAlign w:val="center"/>
          </w:tcPr>
          <w:p w14:paraId="57B6F303" w14:textId="77777777" w:rsidR="00525DF0" w:rsidRPr="00D46952" w:rsidRDefault="00525DF0" w:rsidP="00F35066">
            <w:pPr>
              <w:jc w:val="center"/>
              <w:rPr>
                <w:rFonts w:ascii="Arial" w:hAnsi="Arial" w:cs="Arial"/>
                <w:sz w:val="24"/>
                <w:szCs w:val="24"/>
              </w:rPr>
            </w:pPr>
          </w:p>
        </w:tc>
        <w:tc>
          <w:tcPr>
            <w:tcW w:w="0" w:type="auto"/>
            <w:vAlign w:val="center"/>
          </w:tcPr>
          <w:p w14:paraId="2095AA2F"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28AE9CB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4DBF4244" w14:textId="77777777" w:rsidR="00525DF0" w:rsidRPr="00D46952" w:rsidRDefault="00525DF0" w:rsidP="00F35066">
            <w:pPr>
              <w:jc w:val="center"/>
              <w:rPr>
                <w:rFonts w:ascii="Arial" w:hAnsi="Arial" w:cs="Arial"/>
                <w:sz w:val="24"/>
                <w:szCs w:val="24"/>
              </w:rPr>
            </w:pPr>
          </w:p>
        </w:tc>
      </w:tr>
      <w:tr w:rsidR="00525DF0" w:rsidRPr="00525DF0" w14:paraId="24723710" w14:textId="77777777" w:rsidTr="00F35066">
        <w:tc>
          <w:tcPr>
            <w:tcW w:w="596" w:type="dxa"/>
            <w:shd w:val="clear" w:color="auto" w:fill="E9F4D9" w:themeFill="accent5" w:themeFillTint="33"/>
          </w:tcPr>
          <w:p w14:paraId="5E50B298" w14:textId="77777777" w:rsidR="00525DF0" w:rsidRPr="00525DF0" w:rsidRDefault="00525DF0" w:rsidP="00F35066">
            <w:pPr>
              <w:pStyle w:val="ListParagraph"/>
              <w:ind w:left="360"/>
              <w:rPr>
                <w:rFonts w:ascii="Arial" w:hAnsi="Arial" w:cs="Arial"/>
                <w:b/>
                <w:szCs w:val="28"/>
              </w:rPr>
            </w:pPr>
          </w:p>
        </w:tc>
        <w:tc>
          <w:tcPr>
            <w:tcW w:w="6812" w:type="dxa"/>
            <w:gridSpan w:val="3"/>
            <w:shd w:val="clear" w:color="auto" w:fill="E9F4D9" w:themeFill="accent5" w:themeFillTint="33"/>
          </w:tcPr>
          <w:p w14:paraId="58E04F8D" w14:textId="77777777" w:rsidR="00525DF0" w:rsidRPr="00525DF0" w:rsidRDefault="00525DF0" w:rsidP="00F35066">
            <w:pPr>
              <w:rPr>
                <w:rFonts w:ascii="Arial" w:hAnsi="Arial" w:cs="Arial"/>
                <w:b/>
                <w:szCs w:val="28"/>
              </w:rPr>
            </w:pPr>
            <w:r w:rsidRPr="00525DF0">
              <w:rPr>
                <w:rFonts w:ascii="Arial" w:hAnsi="Arial" w:cs="Arial"/>
                <w:b/>
                <w:szCs w:val="28"/>
              </w:rPr>
              <w:t>SKILLS &amp; ABILITIES</w:t>
            </w:r>
          </w:p>
        </w:tc>
        <w:tc>
          <w:tcPr>
            <w:tcW w:w="0" w:type="auto"/>
            <w:shd w:val="clear" w:color="auto" w:fill="E9F4D9" w:themeFill="accent5" w:themeFillTint="33"/>
          </w:tcPr>
          <w:p w14:paraId="3058C85D" w14:textId="77777777" w:rsidR="00525DF0" w:rsidRPr="00525DF0" w:rsidRDefault="00525DF0" w:rsidP="00F35066">
            <w:pPr>
              <w:rPr>
                <w:rFonts w:ascii="Arial" w:hAnsi="Arial" w:cs="Arial"/>
                <w:b/>
                <w:szCs w:val="28"/>
              </w:rPr>
            </w:pPr>
            <w:r w:rsidRPr="00525DF0">
              <w:rPr>
                <w:rFonts w:ascii="Arial" w:hAnsi="Arial" w:cs="Arial"/>
                <w:b/>
                <w:szCs w:val="28"/>
              </w:rPr>
              <w:t>Form</w:t>
            </w:r>
          </w:p>
        </w:tc>
        <w:tc>
          <w:tcPr>
            <w:tcW w:w="0" w:type="auto"/>
            <w:shd w:val="clear" w:color="auto" w:fill="E9F4D9" w:themeFill="accent5" w:themeFillTint="33"/>
          </w:tcPr>
          <w:p w14:paraId="590B6017" w14:textId="77777777" w:rsidR="00525DF0" w:rsidRPr="00525DF0" w:rsidRDefault="00525DF0" w:rsidP="00F35066">
            <w:pPr>
              <w:rPr>
                <w:rFonts w:ascii="Arial" w:hAnsi="Arial" w:cs="Arial"/>
                <w:b/>
                <w:szCs w:val="28"/>
              </w:rPr>
            </w:pPr>
            <w:r w:rsidRPr="00525DF0">
              <w:rPr>
                <w:rFonts w:ascii="Arial" w:hAnsi="Arial" w:cs="Arial"/>
                <w:b/>
                <w:szCs w:val="28"/>
              </w:rPr>
              <w:t>Interview</w:t>
            </w:r>
          </w:p>
        </w:tc>
      </w:tr>
      <w:tr w:rsidR="00525DF0" w:rsidRPr="00525DF0" w14:paraId="31D22D5C" w14:textId="77777777" w:rsidTr="00F35066">
        <w:tc>
          <w:tcPr>
            <w:tcW w:w="596" w:type="dxa"/>
          </w:tcPr>
          <w:p w14:paraId="4CB71915"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274A2448"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lead and work collaboratively</w:t>
            </w:r>
          </w:p>
        </w:tc>
        <w:tc>
          <w:tcPr>
            <w:tcW w:w="0" w:type="auto"/>
            <w:vAlign w:val="center"/>
          </w:tcPr>
          <w:p w14:paraId="625E95F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61AC7E05" w14:textId="77777777" w:rsidR="00525DF0" w:rsidRPr="00D46952" w:rsidRDefault="00525DF0" w:rsidP="00F35066">
            <w:pPr>
              <w:jc w:val="center"/>
              <w:rPr>
                <w:rFonts w:ascii="Arial" w:hAnsi="Arial" w:cs="Arial"/>
                <w:sz w:val="24"/>
                <w:szCs w:val="24"/>
              </w:rPr>
            </w:pPr>
          </w:p>
        </w:tc>
        <w:tc>
          <w:tcPr>
            <w:tcW w:w="0" w:type="auto"/>
            <w:vAlign w:val="center"/>
          </w:tcPr>
          <w:p w14:paraId="316B7CBB" w14:textId="77777777" w:rsidR="00525DF0" w:rsidRPr="00D46952" w:rsidRDefault="00525DF0" w:rsidP="00F35066">
            <w:pPr>
              <w:jc w:val="center"/>
              <w:rPr>
                <w:rFonts w:ascii="Arial" w:hAnsi="Arial" w:cs="Arial"/>
                <w:sz w:val="24"/>
                <w:szCs w:val="24"/>
              </w:rPr>
            </w:pPr>
          </w:p>
        </w:tc>
        <w:tc>
          <w:tcPr>
            <w:tcW w:w="0" w:type="auto"/>
            <w:vAlign w:val="center"/>
          </w:tcPr>
          <w:p w14:paraId="039CCF8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5B0CE520" w14:textId="77777777" w:rsidTr="00F35066">
        <w:tc>
          <w:tcPr>
            <w:tcW w:w="596" w:type="dxa"/>
          </w:tcPr>
          <w:p w14:paraId="6722E88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1406A06" w14:textId="77777777" w:rsidR="00525DF0" w:rsidRPr="00D46952" w:rsidRDefault="00525DF0" w:rsidP="00F35066">
            <w:pPr>
              <w:rPr>
                <w:rFonts w:ascii="Arial" w:hAnsi="Arial" w:cs="Arial"/>
                <w:sz w:val="24"/>
                <w:szCs w:val="24"/>
              </w:rPr>
            </w:pPr>
            <w:r w:rsidRPr="00D46952">
              <w:rPr>
                <w:rFonts w:ascii="Arial" w:hAnsi="Arial" w:cs="Arial"/>
                <w:sz w:val="24"/>
                <w:szCs w:val="24"/>
              </w:rPr>
              <w:t>Effective leadership, coaching, mentoring and motivational skills</w:t>
            </w:r>
          </w:p>
          <w:p w14:paraId="5F304B3C" w14:textId="77777777" w:rsidR="00525DF0" w:rsidRPr="00D46952" w:rsidRDefault="00525DF0" w:rsidP="00F35066">
            <w:pPr>
              <w:rPr>
                <w:rFonts w:ascii="Arial" w:hAnsi="Arial" w:cs="Arial"/>
                <w:sz w:val="24"/>
                <w:szCs w:val="24"/>
              </w:rPr>
            </w:pPr>
          </w:p>
        </w:tc>
        <w:tc>
          <w:tcPr>
            <w:tcW w:w="0" w:type="auto"/>
            <w:vAlign w:val="center"/>
          </w:tcPr>
          <w:p w14:paraId="5AC31B9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0A05F45B" w14:textId="77777777" w:rsidR="00525DF0" w:rsidRPr="00D46952" w:rsidRDefault="00525DF0" w:rsidP="00F35066">
            <w:pPr>
              <w:jc w:val="center"/>
              <w:rPr>
                <w:rFonts w:ascii="Arial" w:hAnsi="Arial" w:cs="Arial"/>
                <w:sz w:val="24"/>
                <w:szCs w:val="24"/>
              </w:rPr>
            </w:pPr>
          </w:p>
        </w:tc>
        <w:tc>
          <w:tcPr>
            <w:tcW w:w="0" w:type="auto"/>
            <w:vAlign w:val="center"/>
          </w:tcPr>
          <w:p w14:paraId="217BF6A4" w14:textId="77777777" w:rsidR="00525DF0" w:rsidRPr="00D46952" w:rsidRDefault="00525DF0" w:rsidP="00F35066">
            <w:pPr>
              <w:jc w:val="center"/>
              <w:rPr>
                <w:rFonts w:ascii="Arial" w:hAnsi="Arial" w:cs="Arial"/>
                <w:sz w:val="24"/>
                <w:szCs w:val="24"/>
              </w:rPr>
            </w:pPr>
          </w:p>
        </w:tc>
        <w:tc>
          <w:tcPr>
            <w:tcW w:w="0" w:type="auto"/>
            <w:vAlign w:val="center"/>
          </w:tcPr>
          <w:p w14:paraId="2BB1B22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10307EAA" w14:textId="77777777" w:rsidTr="00F35066">
        <w:tc>
          <w:tcPr>
            <w:tcW w:w="596" w:type="dxa"/>
          </w:tcPr>
          <w:p w14:paraId="18BEDDBC"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D4D385B" w14:textId="77777777" w:rsidR="00525DF0" w:rsidRPr="00D46952" w:rsidRDefault="00525DF0" w:rsidP="00F35066">
            <w:pPr>
              <w:rPr>
                <w:rFonts w:ascii="Arial" w:hAnsi="Arial" w:cs="Arial"/>
                <w:sz w:val="24"/>
                <w:szCs w:val="24"/>
              </w:rPr>
            </w:pPr>
            <w:r w:rsidRPr="00D46952">
              <w:rPr>
                <w:rFonts w:ascii="Arial" w:hAnsi="Arial" w:cs="Arial"/>
                <w:sz w:val="24"/>
                <w:szCs w:val="24"/>
              </w:rPr>
              <w:t>Proven ability to understand, champion and drive change effectively</w:t>
            </w:r>
          </w:p>
          <w:p w14:paraId="4677EAB4" w14:textId="77777777" w:rsidR="00525DF0" w:rsidRPr="00D46952" w:rsidRDefault="00525DF0" w:rsidP="00F35066">
            <w:pPr>
              <w:rPr>
                <w:rFonts w:ascii="Arial" w:hAnsi="Arial" w:cs="Arial"/>
                <w:sz w:val="24"/>
                <w:szCs w:val="24"/>
              </w:rPr>
            </w:pPr>
          </w:p>
        </w:tc>
        <w:tc>
          <w:tcPr>
            <w:tcW w:w="0" w:type="auto"/>
            <w:vAlign w:val="center"/>
          </w:tcPr>
          <w:p w14:paraId="0173C7BF" w14:textId="77777777" w:rsidR="00525DF0" w:rsidRPr="00D46952" w:rsidRDefault="00525DF0" w:rsidP="00F35066">
            <w:pPr>
              <w:jc w:val="center"/>
              <w:rPr>
                <w:rFonts w:ascii="Arial" w:hAnsi="Arial" w:cs="Arial"/>
                <w:sz w:val="24"/>
                <w:szCs w:val="24"/>
              </w:rPr>
            </w:pPr>
          </w:p>
        </w:tc>
        <w:tc>
          <w:tcPr>
            <w:tcW w:w="0" w:type="auto"/>
            <w:vAlign w:val="center"/>
          </w:tcPr>
          <w:p w14:paraId="51C2A162"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32B612E2" w14:textId="77777777" w:rsidR="00525DF0" w:rsidRPr="00D46952" w:rsidRDefault="00525DF0" w:rsidP="00F35066">
            <w:pPr>
              <w:jc w:val="center"/>
              <w:rPr>
                <w:rFonts w:ascii="Arial" w:hAnsi="Arial" w:cs="Arial"/>
                <w:sz w:val="24"/>
                <w:szCs w:val="24"/>
              </w:rPr>
            </w:pPr>
          </w:p>
        </w:tc>
        <w:tc>
          <w:tcPr>
            <w:tcW w:w="0" w:type="auto"/>
            <w:vAlign w:val="center"/>
          </w:tcPr>
          <w:p w14:paraId="0DFF24B9"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197C5FB6" w14:textId="77777777" w:rsidTr="00F35066">
        <w:tc>
          <w:tcPr>
            <w:tcW w:w="596" w:type="dxa"/>
          </w:tcPr>
          <w:p w14:paraId="2F77EEB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270E9E3B" w14:textId="77777777" w:rsidR="00525DF0" w:rsidRPr="00D46952" w:rsidRDefault="00525DF0" w:rsidP="00F35066">
            <w:pPr>
              <w:rPr>
                <w:rFonts w:ascii="Arial" w:hAnsi="Arial" w:cs="Arial"/>
                <w:sz w:val="24"/>
                <w:szCs w:val="24"/>
              </w:rPr>
            </w:pPr>
            <w:r w:rsidRPr="00D46952">
              <w:rPr>
                <w:rFonts w:ascii="Arial" w:hAnsi="Arial" w:cs="Arial"/>
                <w:sz w:val="24"/>
                <w:szCs w:val="24"/>
              </w:rPr>
              <w:t xml:space="preserve">Policy development and implementation skills, and ability to contribute effectively at a strategic level, making a substantial contribution to business planning. </w:t>
            </w:r>
          </w:p>
        </w:tc>
        <w:tc>
          <w:tcPr>
            <w:tcW w:w="0" w:type="auto"/>
            <w:vAlign w:val="center"/>
          </w:tcPr>
          <w:p w14:paraId="76D9018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7E1D0F9A" w14:textId="77777777" w:rsidR="00525DF0" w:rsidRPr="00D46952" w:rsidRDefault="00525DF0" w:rsidP="00F35066">
            <w:pPr>
              <w:jc w:val="center"/>
              <w:rPr>
                <w:rFonts w:ascii="Arial" w:hAnsi="Arial" w:cs="Arial"/>
                <w:sz w:val="24"/>
                <w:szCs w:val="24"/>
              </w:rPr>
            </w:pPr>
          </w:p>
        </w:tc>
        <w:tc>
          <w:tcPr>
            <w:tcW w:w="0" w:type="auto"/>
            <w:vAlign w:val="center"/>
          </w:tcPr>
          <w:p w14:paraId="3BEC8C8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7CD8853D" w14:textId="77777777" w:rsidR="00525DF0" w:rsidRPr="00D46952" w:rsidRDefault="00525DF0" w:rsidP="00F35066">
            <w:pPr>
              <w:jc w:val="center"/>
              <w:rPr>
                <w:rFonts w:ascii="Arial" w:hAnsi="Arial" w:cs="Arial"/>
                <w:sz w:val="24"/>
                <w:szCs w:val="24"/>
              </w:rPr>
            </w:pPr>
          </w:p>
        </w:tc>
      </w:tr>
      <w:tr w:rsidR="00525DF0" w:rsidRPr="00525DF0" w14:paraId="2654CA92" w14:textId="77777777" w:rsidTr="00F35066">
        <w:tc>
          <w:tcPr>
            <w:tcW w:w="596" w:type="dxa"/>
          </w:tcPr>
          <w:p w14:paraId="537087FB"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F1D913C"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work under pressure to meet deadlines, using initiative to make decisions.</w:t>
            </w:r>
          </w:p>
        </w:tc>
        <w:tc>
          <w:tcPr>
            <w:tcW w:w="0" w:type="auto"/>
            <w:vAlign w:val="center"/>
          </w:tcPr>
          <w:p w14:paraId="4C597799"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F4E0964" w14:textId="77777777" w:rsidR="00525DF0" w:rsidRPr="00D46952" w:rsidRDefault="00525DF0" w:rsidP="00F35066">
            <w:pPr>
              <w:jc w:val="center"/>
              <w:rPr>
                <w:rFonts w:ascii="Arial" w:hAnsi="Arial" w:cs="Arial"/>
                <w:sz w:val="24"/>
                <w:szCs w:val="24"/>
              </w:rPr>
            </w:pPr>
          </w:p>
        </w:tc>
        <w:tc>
          <w:tcPr>
            <w:tcW w:w="0" w:type="auto"/>
            <w:vAlign w:val="center"/>
          </w:tcPr>
          <w:p w14:paraId="0FCB0EE2" w14:textId="77777777" w:rsidR="00525DF0" w:rsidRPr="00D46952" w:rsidRDefault="00525DF0" w:rsidP="00F35066">
            <w:pPr>
              <w:jc w:val="center"/>
              <w:rPr>
                <w:rFonts w:ascii="Arial" w:hAnsi="Arial" w:cs="Arial"/>
                <w:sz w:val="24"/>
                <w:szCs w:val="24"/>
              </w:rPr>
            </w:pPr>
          </w:p>
        </w:tc>
        <w:tc>
          <w:tcPr>
            <w:tcW w:w="0" w:type="auto"/>
            <w:vAlign w:val="center"/>
          </w:tcPr>
          <w:p w14:paraId="7C06A780"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3C04D103" w14:textId="77777777" w:rsidTr="00F35066">
        <w:tc>
          <w:tcPr>
            <w:tcW w:w="596" w:type="dxa"/>
          </w:tcPr>
          <w:p w14:paraId="1DEBFA43"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00ECB12A"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work non-standard hours where required including at short notice</w:t>
            </w:r>
          </w:p>
        </w:tc>
        <w:tc>
          <w:tcPr>
            <w:tcW w:w="0" w:type="auto"/>
            <w:vAlign w:val="center"/>
          </w:tcPr>
          <w:p w14:paraId="13553D0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813D651" w14:textId="77777777" w:rsidR="00525DF0" w:rsidRPr="00D46952" w:rsidRDefault="00525DF0" w:rsidP="00F35066">
            <w:pPr>
              <w:jc w:val="center"/>
              <w:rPr>
                <w:rFonts w:ascii="Arial" w:hAnsi="Arial" w:cs="Arial"/>
                <w:sz w:val="24"/>
                <w:szCs w:val="24"/>
              </w:rPr>
            </w:pPr>
          </w:p>
        </w:tc>
        <w:tc>
          <w:tcPr>
            <w:tcW w:w="0" w:type="auto"/>
            <w:vAlign w:val="center"/>
          </w:tcPr>
          <w:p w14:paraId="3C11C86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11426AB8" w14:textId="77777777" w:rsidR="00525DF0" w:rsidRPr="00D46952" w:rsidRDefault="00525DF0" w:rsidP="00F35066">
            <w:pPr>
              <w:jc w:val="center"/>
              <w:rPr>
                <w:rFonts w:ascii="Arial" w:hAnsi="Arial" w:cs="Arial"/>
                <w:sz w:val="24"/>
                <w:szCs w:val="24"/>
              </w:rPr>
            </w:pPr>
          </w:p>
        </w:tc>
      </w:tr>
      <w:tr w:rsidR="00525DF0" w:rsidRPr="00525DF0" w14:paraId="0E4604F5" w14:textId="77777777" w:rsidTr="00F35066">
        <w:tc>
          <w:tcPr>
            <w:tcW w:w="596" w:type="dxa"/>
          </w:tcPr>
          <w:p w14:paraId="1FD33476"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04905A94" w14:textId="77777777" w:rsidR="00525DF0" w:rsidRPr="00D46952" w:rsidRDefault="00525DF0" w:rsidP="00F35066">
            <w:pPr>
              <w:rPr>
                <w:rFonts w:ascii="Arial" w:hAnsi="Arial" w:cs="Arial"/>
                <w:sz w:val="24"/>
                <w:szCs w:val="24"/>
              </w:rPr>
            </w:pPr>
            <w:r w:rsidRPr="00D46952">
              <w:rPr>
                <w:rFonts w:ascii="Arial" w:hAnsi="Arial" w:cs="Arial"/>
                <w:sz w:val="24"/>
                <w:szCs w:val="24"/>
              </w:rPr>
              <w:t>High level of skill in strategic and analytical thinking; ability to make critical business decisions</w:t>
            </w:r>
          </w:p>
        </w:tc>
        <w:tc>
          <w:tcPr>
            <w:tcW w:w="0" w:type="auto"/>
            <w:vAlign w:val="center"/>
          </w:tcPr>
          <w:p w14:paraId="30EF8CB9"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70F66E72" w14:textId="77777777" w:rsidR="00525DF0" w:rsidRPr="00D46952" w:rsidRDefault="00525DF0" w:rsidP="00F35066">
            <w:pPr>
              <w:jc w:val="center"/>
              <w:rPr>
                <w:rFonts w:ascii="Arial" w:hAnsi="Arial" w:cs="Arial"/>
                <w:sz w:val="24"/>
                <w:szCs w:val="24"/>
              </w:rPr>
            </w:pPr>
          </w:p>
        </w:tc>
        <w:tc>
          <w:tcPr>
            <w:tcW w:w="0" w:type="auto"/>
            <w:vAlign w:val="center"/>
          </w:tcPr>
          <w:p w14:paraId="38F7F211" w14:textId="77777777" w:rsidR="00525DF0" w:rsidRPr="00D46952" w:rsidRDefault="00525DF0" w:rsidP="00F35066">
            <w:pPr>
              <w:jc w:val="center"/>
              <w:rPr>
                <w:rFonts w:ascii="Arial" w:hAnsi="Arial" w:cs="Arial"/>
                <w:sz w:val="24"/>
                <w:szCs w:val="24"/>
              </w:rPr>
            </w:pPr>
          </w:p>
        </w:tc>
        <w:tc>
          <w:tcPr>
            <w:tcW w:w="0" w:type="auto"/>
            <w:vAlign w:val="center"/>
          </w:tcPr>
          <w:p w14:paraId="1B0E4A5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175E3E4F" w14:textId="77777777" w:rsidTr="00F35066">
        <w:tc>
          <w:tcPr>
            <w:tcW w:w="596" w:type="dxa"/>
          </w:tcPr>
          <w:p w14:paraId="2F38E453"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349C1C45" w14:textId="77777777" w:rsidR="00525DF0" w:rsidRPr="00D46952" w:rsidRDefault="00525DF0" w:rsidP="00F35066">
            <w:pPr>
              <w:rPr>
                <w:rFonts w:ascii="Arial" w:hAnsi="Arial" w:cs="Arial"/>
                <w:sz w:val="24"/>
                <w:szCs w:val="24"/>
              </w:rPr>
            </w:pPr>
            <w:r w:rsidRPr="00D46952">
              <w:rPr>
                <w:rFonts w:ascii="Arial" w:hAnsi="Arial" w:cs="Arial"/>
                <w:sz w:val="24"/>
                <w:szCs w:val="24"/>
              </w:rPr>
              <w:t xml:space="preserve">Ability to interrogate and problem solve problems involving any of the relevant functions of Housing Services. </w:t>
            </w:r>
          </w:p>
        </w:tc>
        <w:tc>
          <w:tcPr>
            <w:tcW w:w="0" w:type="auto"/>
            <w:vAlign w:val="center"/>
          </w:tcPr>
          <w:p w14:paraId="63F54DE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54BB1BD1" w14:textId="77777777" w:rsidR="00525DF0" w:rsidRPr="00D46952" w:rsidRDefault="00525DF0" w:rsidP="00F35066">
            <w:pPr>
              <w:jc w:val="center"/>
              <w:rPr>
                <w:rFonts w:ascii="Arial" w:hAnsi="Arial" w:cs="Arial"/>
                <w:sz w:val="24"/>
                <w:szCs w:val="24"/>
              </w:rPr>
            </w:pPr>
          </w:p>
        </w:tc>
        <w:tc>
          <w:tcPr>
            <w:tcW w:w="0" w:type="auto"/>
            <w:vAlign w:val="center"/>
          </w:tcPr>
          <w:p w14:paraId="29270CE6" w14:textId="77777777" w:rsidR="00525DF0" w:rsidRPr="00D46952" w:rsidRDefault="00525DF0" w:rsidP="00F35066">
            <w:pPr>
              <w:jc w:val="center"/>
              <w:rPr>
                <w:rFonts w:ascii="Arial" w:hAnsi="Arial" w:cs="Arial"/>
                <w:sz w:val="24"/>
                <w:szCs w:val="24"/>
              </w:rPr>
            </w:pPr>
          </w:p>
        </w:tc>
        <w:tc>
          <w:tcPr>
            <w:tcW w:w="0" w:type="auto"/>
            <w:vAlign w:val="center"/>
          </w:tcPr>
          <w:p w14:paraId="5A26A39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4C953495" w14:textId="77777777" w:rsidTr="00F35066">
        <w:tc>
          <w:tcPr>
            <w:tcW w:w="596" w:type="dxa"/>
          </w:tcPr>
          <w:p w14:paraId="15891280"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6977C03"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build positive and effective relationships with both internal and external stakeholders.</w:t>
            </w:r>
          </w:p>
          <w:p w14:paraId="3C7D4BD1" w14:textId="77777777" w:rsidR="00525DF0" w:rsidRPr="00D46952" w:rsidRDefault="00525DF0" w:rsidP="00F35066">
            <w:pPr>
              <w:rPr>
                <w:rFonts w:ascii="Arial" w:hAnsi="Arial" w:cs="Arial"/>
                <w:sz w:val="24"/>
                <w:szCs w:val="24"/>
              </w:rPr>
            </w:pPr>
          </w:p>
        </w:tc>
        <w:tc>
          <w:tcPr>
            <w:tcW w:w="0" w:type="auto"/>
            <w:vAlign w:val="center"/>
          </w:tcPr>
          <w:p w14:paraId="2DD26AC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7C56B2DF" w14:textId="77777777" w:rsidR="00525DF0" w:rsidRPr="00D46952" w:rsidRDefault="00525DF0" w:rsidP="00F35066">
            <w:pPr>
              <w:jc w:val="center"/>
              <w:rPr>
                <w:rFonts w:ascii="Arial" w:hAnsi="Arial" w:cs="Arial"/>
                <w:sz w:val="24"/>
                <w:szCs w:val="24"/>
              </w:rPr>
            </w:pPr>
          </w:p>
        </w:tc>
        <w:tc>
          <w:tcPr>
            <w:tcW w:w="0" w:type="auto"/>
            <w:vAlign w:val="center"/>
          </w:tcPr>
          <w:p w14:paraId="251914C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4E3E718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73A653B9" w14:textId="77777777" w:rsidTr="00F35066">
        <w:tc>
          <w:tcPr>
            <w:tcW w:w="596" w:type="dxa"/>
          </w:tcPr>
          <w:p w14:paraId="130F265A"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73F0597" w14:textId="77777777" w:rsidR="00525DF0" w:rsidRPr="00D46952" w:rsidRDefault="00525DF0" w:rsidP="00F35066">
            <w:pPr>
              <w:rPr>
                <w:rFonts w:ascii="Arial" w:hAnsi="Arial" w:cs="Arial"/>
                <w:sz w:val="24"/>
                <w:szCs w:val="24"/>
              </w:rPr>
            </w:pPr>
            <w:r w:rsidRPr="00D46952">
              <w:rPr>
                <w:rFonts w:ascii="Arial" w:hAnsi="Arial" w:cs="Arial"/>
                <w:sz w:val="24"/>
                <w:szCs w:val="24"/>
              </w:rPr>
              <w:t>Excellent communication and interpersonal skills, including negotiating, influencing, and presenting skills.</w:t>
            </w:r>
          </w:p>
          <w:p w14:paraId="57C642DA" w14:textId="77777777" w:rsidR="00525DF0" w:rsidRPr="00D46952" w:rsidRDefault="00525DF0" w:rsidP="00F35066">
            <w:pPr>
              <w:rPr>
                <w:rFonts w:ascii="Arial" w:hAnsi="Arial" w:cs="Arial"/>
                <w:sz w:val="24"/>
                <w:szCs w:val="24"/>
              </w:rPr>
            </w:pPr>
          </w:p>
        </w:tc>
        <w:tc>
          <w:tcPr>
            <w:tcW w:w="0" w:type="auto"/>
            <w:vAlign w:val="center"/>
          </w:tcPr>
          <w:p w14:paraId="6BFF8C9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5C19689" w14:textId="77777777" w:rsidR="00525DF0" w:rsidRPr="00D46952" w:rsidRDefault="00525DF0" w:rsidP="00F35066">
            <w:pPr>
              <w:jc w:val="center"/>
              <w:rPr>
                <w:rFonts w:ascii="Arial" w:hAnsi="Arial" w:cs="Arial"/>
                <w:sz w:val="24"/>
                <w:szCs w:val="24"/>
              </w:rPr>
            </w:pPr>
          </w:p>
        </w:tc>
        <w:tc>
          <w:tcPr>
            <w:tcW w:w="0" w:type="auto"/>
            <w:vAlign w:val="center"/>
          </w:tcPr>
          <w:p w14:paraId="2EB8CE3A" w14:textId="77777777" w:rsidR="00525DF0" w:rsidRPr="00D46952" w:rsidRDefault="00525DF0" w:rsidP="00F35066">
            <w:pPr>
              <w:jc w:val="center"/>
              <w:rPr>
                <w:rFonts w:ascii="Arial" w:hAnsi="Arial" w:cs="Arial"/>
                <w:sz w:val="24"/>
                <w:szCs w:val="24"/>
              </w:rPr>
            </w:pPr>
          </w:p>
        </w:tc>
        <w:tc>
          <w:tcPr>
            <w:tcW w:w="0" w:type="auto"/>
            <w:vAlign w:val="center"/>
          </w:tcPr>
          <w:p w14:paraId="02CC535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6BB354CF" w14:textId="77777777" w:rsidTr="00F35066">
        <w:tc>
          <w:tcPr>
            <w:tcW w:w="596" w:type="dxa"/>
          </w:tcPr>
          <w:p w14:paraId="4EE6CA9B"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06F78A88"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in development and use of ICT to define, measure and review performance outcomes</w:t>
            </w:r>
          </w:p>
        </w:tc>
        <w:tc>
          <w:tcPr>
            <w:tcW w:w="0" w:type="auto"/>
            <w:vAlign w:val="center"/>
          </w:tcPr>
          <w:p w14:paraId="618A3E4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0F84E0F9" w14:textId="77777777" w:rsidR="00525DF0" w:rsidRPr="00D46952" w:rsidRDefault="00525DF0" w:rsidP="00F35066">
            <w:pPr>
              <w:jc w:val="center"/>
              <w:rPr>
                <w:rFonts w:ascii="Arial" w:hAnsi="Arial" w:cs="Arial"/>
                <w:sz w:val="24"/>
                <w:szCs w:val="24"/>
              </w:rPr>
            </w:pPr>
          </w:p>
        </w:tc>
        <w:tc>
          <w:tcPr>
            <w:tcW w:w="0" w:type="auto"/>
            <w:vAlign w:val="center"/>
          </w:tcPr>
          <w:p w14:paraId="77B7717E"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5389E216"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65CE2E08" w14:textId="77777777" w:rsidTr="00F35066">
        <w:tc>
          <w:tcPr>
            <w:tcW w:w="596" w:type="dxa"/>
            <w:shd w:val="clear" w:color="auto" w:fill="E9F4D9" w:themeFill="accent5" w:themeFillTint="33"/>
          </w:tcPr>
          <w:p w14:paraId="59C97BD7" w14:textId="77777777" w:rsidR="00525DF0" w:rsidRPr="00525DF0" w:rsidRDefault="00525DF0" w:rsidP="00F35066">
            <w:pPr>
              <w:pStyle w:val="ListParagraph"/>
              <w:ind w:left="360"/>
              <w:rPr>
                <w:rFonts w:ascii="Arial" w:hAnsi="Arial" w:cs="Arial"/>
                <w:b/>
                <w:szCs w:val="28"/>
              </w:rPr>
            </w:pPr>
          </w:p>
        </w:tc>
        <w:tc>
          <w:tcPr>
            <w:tcW w:w="6812" w:type="dxa"/>
            <w:gridSpan w:val="3"/>
            <w:shd w:val="clear" w:color="auto" w:fill="E9F4D9" w:themeFill="accent5" w:themeFillTint="33"/>
            <w:vAlign w:val="center"/>
          </w:tcPr>
          <w:p w14:paraId="21A0BDA6" w14:textId="77777777" w:rsidR="00525DF0" w:rsidRPr="00525DF0" w:rsidRDefault="00525DF0" w:rsidP="00F35066">
            <w:pPr>
              <w:rPr>
                <w:rFonts w:ascii="Arial" w:hAnsi="Arial" w:cs="Arial"/>
                <w:b/>
                <w:szCs w:val="28"/>
              </w:rPr>
            </w:pPr>
          </w:p>
          <w:p w14:paraId="2E985B47" w14:textId="77777777" w:rsidR="00525DF0" w:rsidRPr="00525DF0" w:rsidRDefault="00525DF0" w:rsidP="00F35066">
            <w:pPr>
              <w:rPr>
                <w:rFonts w:ascii="Arial" w:hAnsi="Arial" w:cs="Arial"/>
                <w:b/>
                <w:szCs w:val="28"/>
              </w:rPr>
            </w:pPr>
            <w:r w:rsidRPr="00525DF0">
              <w:rPr>
                <w:rFonts w:ascii="Arial" w:hAnsi="Arial" w:cs="Arial"/>
                <w:b/>
                <w:szCs w:val="28"/>
              </w:rPr>
              <w:t>EXPERIENCE / KNOWLEDGE</w:t>
            </w:r>
          </w:p>
        </w:tc>
        <w:tc>
          <w:tcPr>
            <w:tcW w:w="0" w:type="auto"/>
            <w:shd w:val="clear" w:color="auto" w:fill="E9F4D9" w:themeFill="accent5" w:themeFillTint="33"/>
          </w:tcPr>
          <w:p w14:paraId="25F281B2" w14:textId="77777777" w:rsidR="00525DF0" w:rsidRPr="00525DF0" w:rsidRDefault="00525DF0" w:rsidP="00F35066">
            <w:pPr>
              <w:rPr>
                <w:rFonts w:ascii="Arial" w:hAnsi="Arial" w:cs="Arial"/>
                <w:b/>
                <w:szCs w:val="28"/>
              </w:rPr>
            </w:pPr>
          </w:p>
        </w:tc>
        <w:tc>
          <w:tcPr>
            <w:tcW w:w="0" w:type="auto"/>
            <w:shd w:val="clear" w:color="auto" w:fill="E9F4D9" w:themeFill="accent5" w:themeFillTint="33"/>
          </w:tcPr>
          <w:p w14:paraId="63664767" w14:textId="77777777" w:rsidR="00525DF0" w:rsidRPr="00525DF0" w:rsidRDefault="00525DF0" w:rsidP="00F35066">
            <w:pPr>
              <w:rPr>
                <w:rFonts w:ascii="Arial" w:hAnsi="Arial" w:cs="Arial"/>
                <w:b/>
                <w:szCs w:val="28"/>
              </w:rPr>
            </w:pPr>
          </w:p>
        </w:tc>
      </w:tr>
      <w:tr w:rsidR="00525DF0" w:rsidRPr="00525DF0" w14:paraId="5C28925E" w14:textId="77777777" w:rsidTr="00F35066">
        <w:tc>
          <w:tcPr>
            <w:tcW w:w="596" w:type="dxa"/>
          </w:tcPr>
          <w:p w14:paraId="31C8CD29"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F737914" w14:textId="77777777" w:rsidR="00525DF0" w:rsidRPr="00D46952" w:rsidRDefault="00525DF0" w:rsidP="00F35066">
            <w:pPr>
              <w:rPr>
                <w:rFonts w:ascii="Arial" w:hAnsi="Arial" w:cs="Arial"/>
                <w:sz w:val="24"/>
                <w:szCs w:val="24"/>
              </w:rPr>
            </w:pPr>
            <w:r w:rsidRPr="00D46952">
              <w:rPr>
                <w:rFonts w:ascii="Arial" w:hAnsi="Arial" w:cs="Arial"/>
                <w:sz w:val="24"/>
                <w:szCs w:val="24"/>
              </w:rPr>
              <w:t>Proven experience of working in the Housing Sector and up-to-date knowledge of housing, housing support and customer service regulatory and legal requirements.</w:t>
            </w:r>
          </w:p>
        </w:tc>
        <w:tc>
          <w:tcPr>
            <w:tcW w:w="0" w:type="auto"/>
            <w:vAlign w:val="center"/>
          </w:tcPr>
          <w:p w14:paraId="0BF8F6A5"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691ACD83" w14:textId="77777777" w:rsidR="00525DF0" w:rsidRPr="00D46952" w:rsidRDefault="00525DF0" w:rsidP="00F35066">
            <w:pPr>
              <w:jc w:val="center"/>
              <w:rPr>
                <w:rFonts w:ascii="Arial" w:hAnsi="Arial" w:cs="Arial"/>
                <w:sz w:val="24"/>
                <w:szCs w:val="24"/>
              </w:rPr>
            </w:pPr>
          </w:p>
        </w:tc>
        <w:tc>
          <w:tcPr>
            <w:tcW w:w="0" w:type="auto"/>
            <w:vAlign w:val="center"/>
          </w:tcPr>
          <w:p w14:paraId="444B15E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0F94D7D4" w14:textId="77777777" w:rsidR="00525DF0" w:rsidRPr="00D46952" w:rsidRDefault="00525DF0" w:rsidP="00F35066">
            <w:pPr>
              <w:jc w:val="center"/>
              <w:rPr>
                <w:rFonts w:ascii="Arial" w:hAnsi="Arial" w:cs="Arial"/>
                <w:sz w:val="24"/>
                <w:szCs w:val="24"/>
              </w:rPr>
            </w:pPr>
          </w:p>
        </w:tc>
      </w:tr>
      <w:tr w:rsidR="00525DF0" w:rsidRPr="00525DF0" w14:paraId="3B641F84" w14:textId="77777777" w:rsidTr="00F35066">
        <w:tc>
          <w:tcPr>
            <w:tcW w:w="596" w:type="dxa"/>
          </w:tcPr>
          <w:p w14:paraId="1B83FC63"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31762C72"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and record of successful leadership, motivating colleagues to shape culture and deliver results.</w:t>
            </w:r>
          </w:p>
          <w:p w14:paraId="1D93DA06" w14:textId="77777777" w:rsidR="00525DF0" w:rsidRPr="00D46952" w:rsidRDefault="00525DF0" w:rsidP="00F35066">
            <w:pPr>
              <w:rPr>
                <w:rFonts w:ascii="Arial" w:hAnsi="Arial" w:cs="Arial"/>
                <w:sz w:val="24"/>
                <w:szCs w:val="24"/>
              </w:rPr>
            </w:pPr>
          </w:p>
        </w:tc>
        <w:tc>
          <w:tcPr>
            <w:tcW w:w="0" w:type="auto"/>
            <w:vAlign w:val="center"/>
          </w:tcPr>
          <w:p w14:paraId="4C1FCC0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7AE31D0E" w14:textId="77777777" w:rsidR="00525DF0" w:rsidRPr="00D46952" w:rsidRDefault="00525DF0" w:rsidP="00F35066">
            <w:pPr>
              <w:jc w:val="center"/>
              <w:rPr>
                <w:rFonts w:ascii="Arial" w:hAnsi="Arial" w:cs="Arial"/>
                <w:sz w:val="24"/>
                <w:szCs w:val="24"/>
              </w:rPr>
            </w:pPr>
          </w:p>
        </w:tc>
        <w:tc>
          <w:tcPr>
            <w:tcW w:w="0" w:type="auto"/>
            <w:vAlign w:val="center"/>
          </w:tcPr>
          <w:p w14:paraId="75DE8D3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75DD070B" w14:textId="77777777" w:rsidR="00525DF0" w:rsidRPr="00D46952" w:rsidRDefault="00525DF0" w:rsidP="00F35066">
            <w:pPr>
              <w:jc w:val="center"/>
              <w:rPr>
                <w:rFonts w:ascii="Arial" w:hAnsi="Arial" w:cs="Arial"/>
                <w:sz w:val="24"/>
                <w:szCs w:val="24"/>
              </w:rPr>
            </w:pPr>
          </w:p>
        </w:tc>
      </w:tr>
      <w:tr w:rsidR="00525DF0" w:rsidRPr="00525DF0" w14:paraId="75586980" w14:textId="77777777" w:rsidTr="00F35066">
        <w:tc>
          <w:tcPr>
            <w:tcW w:w="596" w:type="dxa"/>
          </w:tcPr>
          <w:p w14:paraId="0B19E1CC"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AF81696"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and knowledge of how to engage and involve customers and employees, promote and use their feedback and use it to influence the business</w:t>
            </w:r>
          </w:p>
          <w:p w14:paraId="1A8783A3" w14:textId="77777777" w:rsidR="00525DF0" w:rsidRPr="00D46952" w:rsidRDefault="00525DF0" w:rsidP="00F35066">
            <w:pPr>
              <w:rPr>
                <w:rFonts w:ascii="Arial" w:hAnsi="Arial" w:cs="Arial"/>
                <w:sz w:val="24"/>
                <w:szCs w:val="24"/>
              </w:rPr>
            </w:pPr>
          </w:p>
        </w:tc>
        <w:tc>
          <w:tcPr>
            <w:tcW w:w="0" w:type="auto"/>
            <w:vAlign w:val="center"/>
          </w:tcPr>
          <w:p w14:paraId="5BD1C38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946FE8B" w14:textId="77777777" w:rsidR="00525DF0" w:rsidRPr="00D46952" w:rsidRDefault="00525DF0" w:rsidP="00F35066">
            <w:pPr>
              <w:jc w:val="center"/>
              <w:rPr>
                <w:rFonts w:ascii="Arial" w:hAnsi="Arial" w:cs="Arial"/>
                <w:sz w:val="24"/>
                <w:szCs w:val="24"/>
              </w:rPr>
            </w:pPr>
          </w:p>
        </w:tc>
        <w:tc>
          <w:tcPr>
            <w:tcW w:w="0" w:type="auto"/>
            <w:vAlign w:val="center"/>
          </w:tcPr>
          <w:p w14:paraId="539FCE92"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34C49A1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47F36B89" w14:textId="77777777" w:rsidTr="00F35066">
        <w:tc>
          <w:tcPr>
            <w:tcW w:w="596" w:type="dxa"/>
          </w:tcPr>
          <w:p w14:paraId="5BD44B16"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A5160EF"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of managing a customer service team and managing related customer service targets</w:t>
            </w:r>
          </w:p>
          <w:p w14:paraId="1F0097C7" w14:textId="77777777" w:rsidR="00525DF0" w:rsidRPr="00D46952" w:rsidRDefault="00525DF0" w:rsidP="00F35066">
            <w:pPr>
              <w:rPr>
                <w:rFonts w:ascii="Arial" w:hAnsi="Arial" w:cs="Arial"/>
                <w:sz w:val="24"/>
                <w:szCs w:val="24"/>
              </w:rPr>
            </w:pPr>
          </w:p>
        </w:tc>
        <w:tc>
          <w:tcPr>
            <w:tcW w:w="0" w:type="auto"/>
            <w:vAlign w:val="center"/>
          </w:tcPr>
          <w:p w14:paraId="74CB76F2" w14:textId="77777777" w:rsidR="00525DF0" w:rsidRPr="00D46952" w:rsidRDefault="00525DF0" w:rsidP="00F35066">
            <w:pPr>
              <w:jc w:val="center"/>
              <w:rPr>
                <w:rFonts w:ascii="Arial" w:hAnsi="Arial" w:cs="Arial"/>
                <w:sz w:val="24"/>
                <w:szCs w:val="24"/>
              </w:rPr>
            </w:pPr>
          </w:p>
        </w:tc>
        <w:tc>
          <w:tcPr>
            <w:tcW w:w="0" w:type="auto"/>
            <w:vAlign w:val="center"/>
          </w:tcPr>
          <w:p w14:paraId="3C9F10F5"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3D5A6856"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50618335" w14:textId="77777777" w:rsidR="00525DF0" w:rsidRPr="00D46952" w:rsidRDefault="00525DF0" w:rsidP="00F35066">
            <w:pPr>
              <w:jc w:val="center"/>
              <w:rPr>
                <w:rFonts w:ascii="Arial" w:hAnsi="Arial" w:cs="Arial"/>
                <w:sz w:val="24"/>
                <w:szCs w:val="24"/>
              </w:rPr>
            </w:pPr>
          </w:p>
        </w:tc>
      </w:tr>
      <w:tr w:rsidR="00525DF0" w:rsidRPr="00525DF0" w14:paraId="197ECF10" w14:textId="77777777" w:rsidTr="00F35066">
        <w:tc>
          <w:tcPr>
            <w:tcW w:w="596" w:type="dxa"/>
          </w:tcPr>
          <w:p w14:paraId="60713418"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1E867F0"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of procurement and tendering procedures and techniques and contract management</w:t>
            </w:r>
            <w:r w:rsidRPr="00D46952">
              <w:rPr>
                <w:rFonts w:ascii="Arial" w:hAnsi="Arial" w:cs="Arial"/>
                <w:sz w:val="24"/>
                <w:szCs w:val="24"/>
              </w:rPr>
              <w:tab/>
            </w:r>
          </w:p>
          <w:p w14:paraId="7BE85F9D" w14:textId="77777777" w:rsidR="00525DF0" w:rsidRPr="00D46952" w:rsidRDefault="00525DF0" w:rsidP="00F35066">
            <w:pPr>
              <w:rPr>
                <w:rFonts w:ascii="Arial" w:hAnsi="Arial" w:cs="Arial"/>
                <w:sz w:val="24"/>
                <w:szCs w:val="24"/>
              </w:rPr>
            </w:pPr>
          </w:p>
        </w:tc>
        <w:tc>
          <w:tcPr>
            <w:tcW w:w="0" w:type="auto"/>
            <w:vAlign w:val="center"/>
          </w:tcPr>
          <w:p w14:paraId="1CA90CF0" w14:textId="77777777" w:rsidR="00525DF0" w:rsidRPr="00D46952" w:rsidRDefault="00525DF0" w:rsidP="00F35066">
            <w:pPr>
              <w:jc w:val="center"/>
              <w:rPr>
                <w:rFonts w:ascii="Arial" w:hAnsi="Arial" w:cs="Arial"/>
                <w:sz w:val="24"/>
                <w:szCs w:val="24"/>
              </w:rPr>
            </w:pPr>
          </w:p>
        </w:tc>
        <w:tc>
          <w:tcPr>
            <w:tcW w:w="0" w:type="auto"/>
            <w:vAlign w:val="center"/>
          </w:tcPr>
          <w:p w14:paraId="1C62134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798963B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26C2C7F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27B20B06" w14:textId="77777777" w:rsidTr="00F35066">
        <w:tc>
          <w:tcPr>
            <w:tcW w:w="596" w:type="dxa"/>
          </w:tcPr>
          <w:p w14:paraId="30DA5B5A"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3EF4A8F" w14:textId="77777777" w:rsidR="00525DF0" w:rsidRPr="00D46952" w:rsidRDefault="00525DF0" w:rsidP="00F35066">
            <w:pPr>
              <w:rPr>
                <w:rFonts w:ascii="Arial" w:hAnsi="Arial" w:cs="Arial"/>
                <w:sz w:val="24"/>
                <w:szCs w:val="24"/>
              </w:rPr>
            </w:pPr>
            <w:r w:rsidRPr="00D46952">
              <w:rPr>
                <w:rFonts w:ascii="Arial" w:hAnsi="Arial" w:cs="Arial"/>
                <w:sz w:val="24"/>
                <w:szCs w:val="24"/>
              </w:rPr>
              <w:t>Be numerate and able to prepare detailed budgets and options appraisals</w:t>
            </w:r>
          </w:p>
          <w:p w14:paraId="4E0C3900" w14:textId="77777777" w:rsidR="00525DF0" w:rsidRPr="00D46952" w:rsidRDefault="00525DF0" w:rsidP="00F35066">
            <w:pPr>
              <w:rPr>
                <w:rFonts w:ascii="Arial" w:hAnsi="Arial" w:cs="Arial"/>
                <w:sz w:val="24"/>
                <w:szCs w:val="24"/>
              </w:rPr>
            </w:pPr>
          </w:p>
        </w:tc>
        <w:tc>
          <w:tcPr>
            <w:tcW w:w="0" w:type="auto"/>
            <w:vAlign w:val="center"/>
          </w:tcPr>
          <w:p w14:paraId="45F381C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29C77648" w14:textId="77777777" w:rsidR="00525DF0" w:rsidRPr="00D46952" w:rsidRDefault="00525DF0" w:rsidP="00F35066">
            <w:pPr>
              <w:jc w:val="center"/>
              <w:rPr>
                <w:rFonts w:ascii="Arial" w:hAnsi="Arial" w:cs="Arial"/>
                <w:sz w:val="24"/>
                <w:szCs w:val="24"/>
              </w:rPr>
            </w:pPr>
          </w:p>
        </w:tc>
        <w:tc>
          <w:tcPr>
            <w:tcW w:w="0" w:type="auto"/>
            <w:vAlign w:val="center"/>
          </w:tcPr>
          <w:p w14:paraId="641175B5"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0CDD7A85" w14:textId="77777777" w:rsidR="00525DF0" w:rsidRPr="00D46952" w:rsidRDefault="00525DF0" w:rsidP="00F35066">
            <w:pPr>
              <w:jc w:val="center"/>
              <w:rPr>
                <w:rFonts w:ascii="Arial" w:hAnsi="Arial" w:cs="Arial"/>
                <w:sz w:val="24"/>
                <w:szCs w:val="24"/>
              </w:rPr>
            </w:pPr>
          </w:p>
        </w:tc>
      </w:tr>
      <w:tr w:rsidR="00525DF0" w:rsidRPr="00525DF0" w14:paraId="2A1FE754" w14:textId="77777777" w:rsidTr="00F35066">
        <w:tc>
          <w:tcPr>
            <w:tcW w:w="596" w:type="dxa"/>
          </w:tcPr>
          <w:p w14:paraId="745D9C53"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643105E" w14:textId="77777777" w:rsidR="00525DF0" w:rsidRPr="00D46952" w:rsidRDefault="00525DF0" w:rsidP="00F35066">
            <w:pPr>
              <w:rPr>
                <w:rFonts w:ascii="Arial" w:hAnsi="Arial" w:cs="Arial"/>
                <w:sz w:val="24"/>
                <w:szCs w:val="24"/>
              </w:rPr>
            </w:pPr>
            <w:r w:rsidRPr="00D46952">
              <w:rPr>
                <w:rFonts w:ascii="Arial" w:hAnsi="Arial" w:cs="Arial"/>
                <w:sz w:val="24"/>
                <w:szCs w:val="24"/>
              </w:rPr>
              <w:t>Evidence of developing and achieving ambitious performance standards and KPIs</w:t>
            </w:r>
          </w:p>
          <w:p w14:paraId="15D7B580" w14:textId="77777777" w:rsidR="00525DF0" w:rsidRPr="00D46952" w:rsidRDefault="00525DF0" w:rsidP="00F35066">
            <w:pPr>
              <w:rPr>
                <w:rFonts w:ascii="Arial" w:hAnsi="Arial" w:cs="Arial"/>
                <w:sz w:val="24"/>
                <w:szCs w:val="24"/>
              </w:rPr>
            </w:pPr>
          </w:p>
        </w:tc>
        <w:tc>
          <w:tcPr>
            <w:tcW w:w="0" w:type="auto"/>
            <w:vAlign w:val="center"/>
          </w:tcPr>
          <w:p w14:paraId="0F5AB0B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25392AD4" w14:textId="77777777" w:rsidR="00525DF0" w:rsidRPr="00D46952" w:rsidRDefault="00525DF0" w:rsidP="00F35066">
            <w:pPr>
              <w:jc w:val="center"/>
              <w:rPr>
                <w:rFonts w:ascii="Arial" w:hAnsi="Arial" w:cs="Arial"/>
                <w:sz w:val="24"/>
                <w:szCs w:val="24"/>
              </w:rPr>
            </w:pPr>
          </w:p>
        </w:tc>
        <w:tc>
          <w:tcPr>
            <w:tcW w:w="0" w:type="auto"/>
            <w:vAlign w:val="center"/>
          </w:tcPr>
          <w:p w14:paraId="1D2CC72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59E10F97" w14:textId="77777777" w:rsidR="00525DF0" w:rsidRPr="00D46952" w:rsidRDefault="00525DF0" w:rsidP="00F35066">
            <w:pPr>
              <w:jc w:val="center"/>
              <w:rPr>
                <w:rFonts w:ascii="Arial" w:hAnsi="Arial" w:cs="Arial"/>
                <w:sz w:val="24"/>
                <w:szCs w:val="24"/>
              </w:rPr>
            </w:pPr>
          </w:p>
        </w:tc>
      </w:tr>
      <w:tr w:rsidR="00525DF0" w:rsidRPr="00525DF0" w14:paraId="76B7248D" w14:textId="77777777" w:rsidTr="00F35066">
        <w:tc>
          <w:tcPr>
            <w:tcW w:w="596" w:type="dxa"/>
          </w:tcPr>
          <w:p w14:paraId="24FA4255"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2FCF6EED" w14:textId="77777777" w:rsidR="00525DF0" w:rsidRPr="00D46952" w:rsidRDefault="00525DF0" w:rsidP="00F35066">
            <w:pPr>
              <w:rPr>
                <w:rFonts w:ascii="Arial" w:hAnsi="Arial" w:cs="Arial"/>
                <w:sz w:val="24"/>
                <w:szCs w:val="24"/>
              </w:rPr>
            </w:pPr>
            <w:r w:rsidRPr="00D46952">
              <w:rPr>
                <w:rFonts w:ascii="Arial" w:hAnsi="Arial" w:cs="Arial"/>
                <w:sz w:val="24"/>
                <w:szCs w:val="24"/>
              </w:rPr>
              <w:t>Understanding of the challenges facing social housing and registered social landlords</w:t>
            </w:r>
          </w:p>
          <w:p w14:paraId="43DF4ED7" w14:textId="77777777" w:rsidR="00525DF0" w:rsidRPr="00D46952" w:rsidRDefault="00525DF0" w:rsidP="00F35066">
            <w:pPr>
              <w:rPr>
                <w:rFonts w:ascii="Arial" w:hAnsi="Arial" w:cs="Arial"/>
                <w:sz w:val="24"/>
                <w:szCs w:val="24"/>
              </w:rPr>
            </w:pPr>
          </w:p>
        </w:tc>
        <w:tc>
          <w:tcPr>
            <w:tcW w:w="0" w:type="auto"/>
            <w:vAlign w:val="center"/>
          </w:tcPr>
          <w:p w14:paraId="68E078A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068183C0" w14:textId="77777777" w:rsidR="00525DF0" w:rsidRPr="00D46952" w:rsidRDefault="00525DF0" w:rsidP="00F35066">
            <w:pPr>
              <w:jc w:val="center"/>
              <w:rPr>
                <w:rFonts w:ascii="Arial" w:hAnsi="Arial" w:cs="Arial"/>
                <w:sz w:val="24"/>
                <w:szCs w:val="24"/>
              </w:rPr>
            </w:pPr>
          </w:p>
        </w:tc>
        <w:tc>
          <w:tcPr>
            <w:tcW w:w="0" w:type="auto"/>
            <w:vAlign w:val="center"/>
          </w:tcPr>
          <w:p w14:paraId="31A81180"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17B4308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384CECCB" w14:textId="77777777" w:rsidTr="00F35066">
        <w:tc>
          <w:tcPr>
            <w:tcW w:w="596" w:type="dxa"/>
          </w:tcPr>
          <w:p w14:paraId="6B02302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shd w:val="clear" w:color="auto" w:fill="auto"/>
          </w:tcPr>
          <w:p w14:paraId="4DFF3166" w14:textId="77777777" w:rsidR="00525DF0" w:rsidRPr="00D46952" w:rsidRDefault="00525DF0" w:rsidP="00F35066">
            <w:pPr>
              <w:rPr>
                <w:rFonts w:ascii="Arial" w:hAnsi="Arial" w:cs="Arial"/>
                <w:sz w:val="24"/>
                <w:szCs w:val="24"/>
              </w:rPr>
            </w:pPr>
            <w:r w:rsidRPr="00D46952">
              <w:rPr>
                <w:rFonts w:ascii="Arial" w:hAnsi="Arial" w:cs="Arial"/>
                <w:sz w:val="24"/>
                <w:szCs w:val="24"/>
              </w:rPr>
              <w:t>Extensive experience of working in a housing environment at a senior level.</w:t>
            </w:r>
          </w:p>
          <w:p w14:paraId="5216E40E" w14:textId="77777777" w:rsidR="00525DF0" w:rsidRPr="00D46952" w:rsidRDefault="00525DF0" w:rsidP="00F35066">
            <w:pPr>
              <w:rPr>
                <w:rFonts w:ascii="Arial" w:hAnsi="Arial" w:cs="Arial"/>
                <w:sz w:val="24"/>
                <w:szCs w:val="24"/>
              </w:rPr>
            </w:pPr>
          </w:p>
        </w:tc>
        <w:tc>
          <w:tcPr>
            <w:tcW w:w="0" w:type="auto"/>
            <w:vAlign w:val="center"/>
          </w:tcPr>
          <w:p w14:paraId="5337CA4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E589DF4" w14:textId="77777777" w:rsidR="00525DF0" w:rsidRPr="00D46952" w:rsidRDefault="00525DF0" w:rsidP="00F35066">
            <w:pPr>
              <w:jc w:val="center"/>
              <w:rPr>
                <w:rFonts w:ascii="Arial" w:hAnsi="Arial" w:cs="Arial"/>
                <w:sz w:val="24"/>
                <w:szCs w:val="24"/>
              </w:rPr>
            </w:pPr>
          </w:p>
        </w:tc>
        <w:tc>
          <w:tcPr>
            <w:tcW w:w="0" w:type="auto"/>
            <w:vAlign w:val="center"/>
          </w:tcPr>
          <w:p w14:paraId="48B05309"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2F6E5F5B" w14:textId="77777777" w:rsidR="00525DF0" w:rsidRPr="00D46952" w:rsidRDefault="00525DF0" w:rsidP="00F35066">
            <w:pPr>
              <w:jc w:val="center"/>
              <w:rPr>
                <w:rFonts w:ascii="Arial" w:hAnsi="Arial" w:cs="Arial"/>
                <w:sz w:val="24"/>
                <w:szCs w:val="24"/>
              </w:rPr>
            </w:pPr>
          </w:p>
        </w:tc>
      </w:tr>
      <w:tr w:rsidR="00525DF0" w:rsidRPr="00525DF0" w14:paraId="4897EDF8" w14:textId="77777777" w:rsidTr="00F35066">
        <w:tc>
          <w:tcPr>
            <w:tcW w:w="596" w:type="dxa"/>
          </w:tcPr>
          <w:p w14:paraId="7A24ED34"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5ACCC56" w14:textId="77777777" w:rsidR="00525DF0" w:rsidRPr="00D46952" w:rsidRDefault="00525DF0" w:rsidP="00F35066">
            <w:pPr>
              <w:rPr>
                <w:rFonts w:ascii="Arial" w:hAnsi="Arial" w:cs="Arial"/>
                <w:sz w:val="24"/>
                <w:szCs w:val="24"/>
              </w:rPr>
            </w:pPr>
            <w:r w:rsidRPr="00D46952">
              <w:rPr>
                <w:rFonts w:ascii="Arial" w:hAnsi="Arial" w:cs="Arial"/>
                <w:sz w:val="24"/>
                <w:szCs w:val="24"/>
              </w:rPr>
              <w:t xml:space="preserve">Developing Strategic Plans and experience of delivering positive results with a strong focus on improvement and performance </w:t>
            </w:r>
          </w:p>
          <w:p w14:paraId="0128078A" w14:textId="77777777" w:rsidR="00525DF0" w:rsidRPr="00D46952" w:rsidRDefault="00525DF0" w:rsidP="00F35066">
            <w:pPr>
              <w:rPr>
                <w:rFonts w:ascii="Arial" w:hAnsi="Arial" w:cs="Arial"/>
                <w:sz w:val="24"/>
                <w:szCs w:val="24"/>
              </w:rPr>
            </w:pPr>
          </w:p>
        </w:tc>
        <w:tc>
          <w:tcPr>
            <w:tcW w:w="0" w:type="auto"/>
            <w:vAlign w:val="center"/>
          </w:tcPr>
          <w:p w14:paraId="77B5FC31" w14:textId="77777777" w:rsidR="00525DF0" w:rsidRPr="00D46952" w:rsidRDefault="00525DF0" w:rsidP="00F35066">
            <w:pPr>
              <w:jc w:val="center"/>
              <w:rPr>
                <w:rFonts w:ascii="Arial" w:hAnsi="Arial" w:cs="Arial"/>
                <w:sz w:val="24"/>
                <w:szCs w:val="24"/>
              </w:rPr>
            </w:pPr>
          </w:p>
        </w:tc>
        <w:tc>
          <w:tcPr>
            <w:tcW w:w="0" w:type="auto"/>
            <w:vAlign w:val="center"/>
          </w:tcPr>
          <w:p w14:paraId="1B98D37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50F4942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51E490E8" w14:textId="77777777" w:rsidR="00525DF0" w:rsidRPr="00D46952" w:rsidRDefault="00525DF0" w:rsidP="00F35066">
            <w:pPr>
              <w:jc w:val="center"/>
              <w:rPr>
                <w:rFonts w:ascii="Arial" w:hAnsi="Arial" w:cs="Arial"/>
                <w:sz w:val="24"/>
                <w:szCs w:val="24"/>
              </w:rPr>
            </w:pPr>
          </w:p>
        </w:tc>
      </w:tr>
      <w:tr w:rsidR="00525DF0" w:rsidRPr="00525DF0" w14:paraId="1F8EE254" w14:textId="77777777" w:rsidTr="00F35066">
        <w:tc>
          <w:tcPr>
            <w:tcW w:w="596" w:type="dxa"/>
          </w:tcPr>
          <w:p w14:paraId="07912D32"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77F926E"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of the Governance functions, including following regulatory guidance, report writing, presentations, training and preparations of agendas and writing clear, concise reports.</w:t>
            </w:r>
          </w:p>
          <w:p w14:paraId="242179CD" w14:textId="77777777" w:rsidR="00525DF0" w:rsidRPr="00D46952" w:rsidRDefault="00525DF0" w:rsidP="00F35066">
            <w:pPr>
              <w:rPr>
                <w:rFonts w:ascii="Arial" w:hAnsi="Arial" w:cs="Arial"/>
                <w:sz w:val="24"/>
                <w:szCs w:val="24"/>
              </w:rPr>
            </w:pPr>
          </w:p>
        </w:tc>
        <w:tc>
          <w:tcPr>
            <w:tcW w:w="0" w:type="auto"/>
            <w:vAlign w:val="center"/>
          </w:tcPr>
          <w:p w14:paraId="334A8045"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C27A5E4" w14:textId="77777777" w:rsidR="00525DF0" w:rsidRPr="00D46952" w:rsidRDefault="00525DF0" w:rsidP="00F35066">
            <w:pPr>
              <w:jc w:val="center"/>
              <w:rPr>
                <w:rFonts w:ascii="Arial" w:hAnsi="Arial" w:cs="Arial"/>
                <w:sz w:val="24"/>
                <w:szCs w:val="24"/>
              </w:rPr>
            </w:pPr>
          </w:p>
        </w:tc>
        <w:tc>
          <w:tcPr>
            <w:tcW w:w="0" w:type="auto"/>
            <w:vAlign w:val="center"/>
          </w:tcPr>
          <w:p w14:paraId="2813F8F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2142ED1B" w14:textId="77777777" w:rsidR="00525DF0" w:rsidRPr="00D46952" w:rsidRDefault="00525DF0" w:rsidP="00F35066">
            <w:pPr>
              <w:jc w:val="center"/>
              <w:rPr>
                <w:rFonts w:ascii="Arial" w:hAnsi="Arial" w:cs="Arial"/>
                <w:sz w:val="24"/>
                <w:szCs w:val="24"/>
              </w:rPr>
            </w:pPr>
          </w:p>
        </w:tc>
      </w:tr>
      <w:tr w:rsidR="00525DF0" w:rsidRPr="00525DF0" w14:paraId="19ABFB73" w14:textId="77777777" w:rsidTr="00F35066">
        <w:tc>
          <w:tcPr>
            <w:tcW w:w="596" w:type="dxa"/>
          </w:tcPr>
          <w:p w14:paraId="478D68D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6FCB08B" w14:textId="77777777" w:rsidR="00525DF0" w:rsidRPr="00D46952" w:rsidRDefault="00525DF0" w:rsidP="00F35066">
            <w:pPr>
              <w:rPr>
                <w:rFonts w:ascii="Arial" w:hAnsi="Arial" w:cs="Arial"/>
                <w:sz w:val="24"/>
                <w:szCs w:val="24"/>
              </w:rPr>
            </w:pPr>
            <w:r w:rsidRPr="00D46952">
              <w:rPr>
                <w:rFonts w:ascii="Arial" w:hAnsi="Arial" w:cs="Arial"/>
                <w:sz w:val="24"/>
                <w:szCs w:val="24"/>
              </w:rPr>
              <w:t>Excellent level of IT competence and experience of using M365 and SDM or similar.</w:t>
            </w:r>
          </w:p>
          <w:p w14:paraId="770D7832" w14:textId="77777777" w:rsidR="00525DF0" w:rsidRPr="00D46952" w:rsidRDefault="00525DF0" w:rsidP="00F35066">
            <w:pPr>
              <w:rPr>
                <w:rFonts w:ascii="Arial" w:hAnsi="Arial" w:cs="Arial"/>
                <w:sz w:val="24"/>
                <w:szCs w:val="24"/>
              </w:rPr>
            </w:pPr>
          </w:p>
        </w:tc>
        <w:tc>
          <w:tcPr>
            <w:tcW w:w="0" w:type="auto"/>
            <w:vAlign w:val="center"/>
          </w:tcPr>
          <w:p w14:paraId="5AC8FCB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6B94D21F" w14:textId="77777777" w:rsidR="00525DF0" w:rsidRPr="00D46952" w:rsidRDefault="00525DF0" w:rsidP="00F35066">
            <w:pPr>
              <w:jc w:val="center"/>
              <w:rPr>
                <w:rFonts w:ascii="Arial" w:hAnsi="Arial" w:cs="Arial"/>
                <w:sz w:val="24"/>
                <w:szCs w:val="24"/>
              </w:rPr>
            </w:pPr>
          </w:p>
        </w:tc>
        <w:tc>
          <w:tcPr>
            <w:tcW w:w="0" w:type="auto"/>
            <w:vAlign w:val="center"/>
          </w:tcPr>
          <w:p w14:paraId="474DEBF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13615FFC" w14:textId="77777777" w:rsidR="00525DF0" w:rsidRPr="00D46952" w:rsidRDefault="00525DF0" w:rsidP="00F35066">
            <w:pPr>
              <w:jc w:val="center"/>
              <w:rPr>
                <w:rFonts w:ascii="Arial" w:hAnsi="Arial" w:cs="Arial"/>
                <w:sz w:val="24"/>
                <w:szCs w:val="24"/>
              </w:rPr>
            </w:pPr>
          </w:p>
        </w:tc>
      </w:tr>
      <w:tr w:rsidR="00525DF0" w:rsidRPr="00525DF0" w14:paraId="125D5F71" w14:textId="77777777" w:rsidTr="00F35066">
        <w:tc>
          <w:tcPr>
            <w:tcW w:w="596" w:type="dxa"/>
          </w:tcPr>
          <w:p w14:paraId="75DA2764"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D262582" w14:textId="77777777" w:rsidR="00525DF0" w:rsidRPr="00D46952" w:rsidRDefault="00525DF0" w:rsidP="00F35066">
            <w:pPr>
              <w:rPr>
                <w:rFonts w:ascii="Arial" w:hAnsi="Arial" w:cs="Arial"/>
                <w:sz w:val="24"/>
                <w:szCs w:val="24"/>
              </w:rPr>
            </w:pPr>
            <w:r w:rsidRPr="00D46952">
              <w:rPr>
                <w:rFonts w:ascii="Arial" w:hAnsi="Arial" w:cs="Arial"/>
                <w:sz w:val="24"/>
                <w:szCs w:val="24"/>
              </w:rPr>
              <w:t>Experience of training staff members</w:t>
            </w:r>
          </w:p>
        </w:tc>
        <w:tc>
          <w:tcPr>
            <w:tcW w:w="0" w:type="auto"/>
            <w:vAlign w:val="center"/>
          </w:tcPr>
          <w:p w14:paraId="4B79C192" w14:textId="77777777" w:rsidR="00525DF0" w:rsidRPr="00D46952" w:rsidRDefault="00525DF0" w:rsidP="00F35066">
            <w:pPr>
              <w:jc w:val="center"/>
              <w:rPr>
                <w:rFonts w:ascii="Arial" w:hAnsi="Arial" w:cs="Arial"/>
                <w:sz w:val="24"/>
                <w:szCs w:val="24"/>
              </w:rPr>
            </w:pPr>
          </w:p>
        </w:tc>
        <w:tc>
          <w:tcPr>
            <w:tcW w:w="0" w:type="auto"/>
            <w:vAlign w:val="center"/>
          </w:tcPr>
          <w:p w14:paraId="1903D39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2D9CBC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386B95C4" w14:textId="77777777" w:rsidR="00525DF0" w:rsidRPr="00D46952" w:rsidRDefault="00525DF0" w:rsidP="00F35066">
            <w:pPr>
              <w:jc w:val="center"/>
              <w:rPr>
                <w:rFonts w:ascii="Arial" w:hAnsi="Arial" w:cs="Arial"/>
                <w:sz w:val="24"/>
                <w:szCs w:val="24"/>
              </w:rPr>
            </w:pPr>
          </w:p>
        </w:tc>
      </w:tr>
      <w:tr w:rsidR="00525DF0" w:rsidRPr="00525DF0" w14:paraId="0F4A97C6" w14:textId="77777777" w:rsidTr="00F35066">
        <w:tc>
          <w:tcPr>
            <w:tcW w:w="596" w:type="dxa"/>
          </w:tcPr>
          <w:p w14:paraId="2323205C"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59D26A4" w14:textId="77777777" w:rsidR="00525DF0" w:rsidRPr="00D46952" w:rsidRDefault="00525DF0" w:rsidP="00F35066">
            <w:pPr>
              <w:rPr>
                <w:rFonts w:ascii="Arial" w:hAnsi="Arial" w:cs="Arial"/>
                <w:sz w:val="24"/>
                <w:szCs w:val="24"/>
              </w:rPr>
            </w:pPr>
            <w:r w:rsidRPr="00D46952">
              <w:rPr>
                <w:rFonts w:ascii="Arial" w:hAnsi="Arial" w:cs="Arial"/>
                <w:sz w:val="24"/>
                <w:szCs w:val="24"/>
              </w:rPr>
              <w:t>Strong organisational and administrative skills</w:t>
            </w:r>
          </w:p>
        </w:tc>
        <w:tc>
          <w:tcPr>
            <w:tcW w:w="0" w:type="auto"/>
            <w:vAlign w:val="center"/>
          </w:tcPr>
          <w:p w14:paraId="48E0246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59E1D13F" w14:textId="77777777" w:rsidR="00525DF0" w:rsidRPr="00D46952" w:rsidRDefault="00525DF0" w:rsidP="00F35066">
            <w:pPr>
              <w:jc w:val="center"/>
              <w:rPr>
                <w:rFonts w:ascii="Arial" w:hAnsi="Arial" w:cs="Arial"/>
                <w:sz w:val="24"/>
                <w:szCs w:val="24"/>
              </w:rPr>
            </w:pPr>
          </w:p>
        </w:tc>
        <w:tc>
          <w:tcPr>
            <w:tcW w:w="0" w:type="auto"/>
            <w:vAlign w:val="center"/>
          </w:tcPr>
          <w:p w14:paraId="47253674" w14:textId="77777777" w:rsidR="00525DF0" w:rsidRPr="00D46952" w:rsidRDefault="00525DF0" w:rsidP="00F35066">
            <w:pPr>
              <w:jc w:val="center"/>
              <w:rPr>
                <w:rFonts w:ascii="Arial" w:hAnsi="Arial" w:cs="Arial"/>
                <w:sz w:val="24"/>
                <w:szCs w:val="24"/>
              </w:rPr>
            </w:pPr>
          </w:p>
        </w:tc>
        <w:tc>
          <w:tcPr>
            <w:tcW w:w="0" w:type="auto"/>
            <w:vAlign w:val="center"/>
          </w:tcPr>
          <w:p w14:paraId="79A6CE70"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5725C0F9" w14:textId="77777777" w:rsidTr="00F35066">
        <w:tc>
          <w:tcPr>
            <w:tcW w:w="596" w:type="dxa"/>
            <w:shd w:val="clear" w:color="auto" w:fill="E9F4D9" w:themeFill="accent5" w:themeFillTint="33"/>
          </w:tcPr>
          <w:p w14:paraId="3BAD4EC9" w14:textId="77777777" w:rsidR="00525DF0" w:rsidRPr="00525DF0" w:rsidRDefault="00525DF0" w:rsidP="00F35066">
            <w:pPr>
              <w:pStyle w:val="ListParagraph"/>
              <w:ind w:left="360"/>
              <w:rPr>
                <w:rFonts w:ascii="Arial" w:hAnsi="Arial" w:cs="Arial"/>
                <w:b/>
                <w:szCs w:val="28"/>
              </w:rPr>
            </w:pPr>
          </w:p>
        </w:tc>
        <w:tc>
          <w:tcPr>
            <w:tcW w:w="6812" w:type="dxa"/>
            <w:gridSpan w:val="3"/>
            <w:shd w:val="clear" w:color="auto" w:fill="E9F4D9" w:themeFill="accent5" w:themeFillTint="33"/>
          </w:tcPr>
          <w:p w14:paraId="02B45648" w14:textId="77777777" w:rsidR="00525DF0" w:rsidRPr="00525DF0" w:rsidRDefault="00525DF0" w:rsidP="00F35066">
            <w:pPr>
              <w:rPr>
                <w:rFonts w:ascii="Arial" w:hAnsi="Arial" w:cs="Arial"/>
                <w:b/>
                <w:szCs w:val="28"/>
              </w:rPr>
            </w:pPr>
            <w:r w:rsidRPr="00525DF0">
              <w:rPr>
                <w:rFonts w:ascii="Arial" w:hAnsi="Arial" w:cs="Arial"/>
                <w:b/>
                <w:szCs w:val="28"/>
              </w:rPr>
              <w:t>VALUES/ATTITUDES</w:t>
            </w:r>
          </w:p>
        </w:tc>
        <w:tc>
          <w:tcPr>
            <w:tcW w:w="0" w:type="auto"/>
            <w:shd w:val="clear" w:color="auto" w:fill="E9F4D9" w:themeFill="accent5" w:themeFillTint="33"/>
            <w:vAlign w:val="center"/>
          </w:tcPr>
          <w:p w14:paraId="5B5EB2CA" w14:textId="77777777" w:rsidR="00525DF0" w:rsidRPr="00525DF0" w:rsidRDefault="00525DF0" w:rsidP="00F35066">
            <w:pPr>
              <w:jc w:val="center"/>
              <w:rPr>
                <w:rFonts w:ascii="Arial" w:hAnsi="Arial" w:cs="Arial"/>
                <w:b/>
                <w:szCs w:val="28"/>
              </w:rPr>
            </w:pPr>
          </w:p>
        </w:tc>
        <w:tc>
          <w:tcPr>
            <w:tcW w:w="0" w:type="auto"/>
            <w:shd w:val="clear" w:color="auto" w:fill="E9F4D9" w:themeFill="accent5" w:themeFillTint="33"/>
            <w:vAlign w:val="center"/>
          </w:tcPr>
          <w:p w14:paraId="5AFDD6C9" w14:textId="77777777" w:rsidR="00525DF0" w:rsidRPr="00525DF0" w:rsidRDefault="00525DF0" w:rsidP="00F35066">
            <w:pPr>
              <w:jc w:val="center"/>
              <w:rPr>
                <w:rFonts w:ascii="Arial" w:hAnsi="Arial" w:cs="Arial"/>
                <w:b/>
                <w:szCs w:val="28"/>
              </w:rPr>
            </w:pPr>
          </w:p>
        </w:tc>
      </w:tr>
      <w:tr w:rsidR="00525DF0" w:rsidRPr="00D46952" w14:paraId="66069246" w14:textId="77777777" w:rsidTr="00F35066">
        <w:tc>
          <w:tcPr>
            <w:tcW w:w="596" w:type="dxa"/>
          </w:tcPr>
          <w:p w14:paraId="5E68F622"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BB762D8" w14:textId="77777777" w:rsidR="00525DF0" w:rsidRPr="00D46952" w:rsidRDefault="00525DF0" w:rsidP="00F35066">
            <w:pPr>
              <w:rPr>
                <w:rFonts w:ascii="Arial" w:hAnsi="Arial" w:cs="Arial"/>
                <w:sz w:val="24"/>
                <w:szCs w:val="24"/>
              </w:rPr>
            </w:pPr>
            <w:r w:rsidRPr="00D46952">
              <w:rPr>
                <w:rFonts w:ascii="Arial" w:hAnsi="Arial" w:cs="Arial"/>
                <w:sz w:val="24"/>
                <w:szCs w:val="24"/>
              </w:rPr>
              <w:t>Good understanding of equalities and data protection legislation, policy, and procedures</w:t>
            </w:r>
          </w:p>
        </w:tc>
        <w:tc>
          <w:tcPr>
            <w:tcW w:w="0" w:type="auto"/>
            <w:vAlign w:val="center"/>
          </w:tcPr>
          <w:p w14:paraId="4557F945" w14:textId="77777777" w:rsidR="00525DF0" w:rsidRPr="00D46952" w:rsidRDefault="00525DF0" w:rsidP="00F35066">
            <w:pPr>
              <w:jc w:val="center"/>
              <w:rPr>
                <w:rFonts w:ascii="Arial" w:hAnsi="Arial" w:cs="Arial"/>
                <w:sz w:val="24"/>
                <w:szCs w:val="24"/>
              </w:rPr>
            </w:pPr>
          </w:p>
        </w:tc>
        <w:tc>
          <w:tcPr>
            <w:tcW w:w="0" w:type="auto"/>
            <w:vAlign w:val="center"/>
          </w:tcPr>
          <w:p w14:paraId="5B02AF32"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107F6E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79986278" w14:textId="77777777" w:rsidR="00525DF0" w:rsidRPr="00D46952" w:rsidRDefault="00525DF0" w:rsidP="00F35066">
            <w:pPr>
              <w:jc w:val="center"/>
              <w:rPr>
                <w:rFonts w:ascii="Arial" w:hAnsi="Arial" w:cs="Arial"/>
                <w:sz w:val="24"/>
                <w:szCs w:val="24"/>
              </w:rPr>
            </w:pPr>
          </w:p>
        </w:tc>
      </w:tr>
      <w:tr w:rsidR="00525DF0" w:rsidRPr="00D46952" w14:paraId="0AD3ABE8" w14:textId="77777777" w:rsidTr="00F35066">
        <w:tc>
          <w:tcPr>
            <w:tcW w:w="596" w:type="dxa"/>
          </w:tcPr>
          <w:p w14:paraId="25266ADD"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4DDE552F" w14:textId="77777777" w:rsidR="00525DF0" w:rsidRPr="00D46952" w:rsidRDefault="00525DF0" w:rsidP="00F35066">
            <w:pPr>
              <w:rPr>
                <w:rFonts w:ascii="Arial" w:hAnsi="Arial" w:cs="Arial"/>
                <w:sz w:val="24"/>
                <w:szCs w:val="24"/>
              </w:rPr>
            </w:pPr>
            <w:r w:rsidRPr="00D46952">
              <w:rPr>
                <w:rFonts w:ascii="Arial" w:hAnsi="Arial" w:cs="Arial"/>
                <w:sz w:val="24"/>
                <w:szCs w:val="24"/>
              </w:rPr>
              <w:t>Professional customer focussed approach</w:t>
            </w:r>
          </w:p>
        </w:tc>
        <w:tc>
          <w:tcPr>
            <w:tcW w:w="0" w:type="auto"/>
            <w:vAlign w:val="center"/>
          </w:tcPr>
          <w:p w14:paraId="6576CF0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9F223E8" w14:textId="77777777" w:rsidR="00525DF0" w:rsidRPr="00D46952" w:rsidRDefault="00525DF0" w:rsidP="00F35066">
            <w:pPr>
              <w:jc w:val="center"/>
              <w:rPr>
                <w:rFonts w:ascii="Arial" w:hAnsi="Arial" w:cs="Arial"/>
                <w:sz w:val="24"/>
                <w:szCs w:val="24"/>
              </w:rPr>
            </w:pPr>
          </w:p>
        </w:tc>
        <w:tc>
          <w:tcPr>
            <w:tcW w:w="0" w:type="auto"/>
            <w:vAlign w:val="center"/>
          </w:tcPr>
          <w:p w14:paraId="79582A42"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465A21E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45029E18" w14:textId="77777777" w:rsidTr="00F35066">
        <w:tc>
          <w:tcPr>
            <w:tcW w:w="596" w:type="dxa"/>
          </w:tcPr>
          <w:p w14:paraId="7576A8F6"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43CE2B8"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work flexibly and effectively plan and prioritise workloads</w:t>
            </w:r>
          </w:p>
        </w:tc>
        <w:tc>
          <w:tcPr>
            <w:tcW w:w="0" w:type="auto"/>
            <w:vAlign w:val="center"/>
          </w:tcPr>
          <w:p w14:paraId="0ED2A8B4"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29EBE88" w14:textId="77777777" w:rsidR="00525DF0" w:rsidRPr="00D46952" w:rsidRDefault="00525DF0" w:rsidP="00F35066">
            <w:pPr>
              <w:jc w:val="center"/>
              <w:rPr>
                <w:rFonts w:ascii="Arial" w:hAnsi="Arial" w:cs="Arial"/>
                <w:sz w:val="24"/>
                <w:szCs w:val="24"/>
              </w:rPr>
            </w:pPr>
          </w:p>
        </w:tc>
        <w:tc>
          <w:tcPr>
            <w:tcW w:w="0" w:type="auto"/>
            <w:vAlign w:val="center"/>
          </w:tcPr>
          <w:p w14:paraId="5F0049A3" w14:textId="77777777" w:rsidR="00525DF0" w:rsidRPr="00D46952" w:rsidRDefault="00525DF0" w:rsidP="00F35066">
            <w:pPr>
              <w:jc w:val="center"/>
              <w:rPr>
                <w:rFonts w:ascii="Arial" w:hAnsi="Arial" w:cs="Arial"/>
                <w:sz w:val="24"/>
                <w:szCs w:val="24"/>
              </w:rPr>
            </w:pPr>
          </w:p>
        </w:tc>
        <w:tc>
          <w:tcPr>
            <w:tcW w:w="0" w:type="auto"/>
            <w:vAlign w:val="center"/>
          </w:tcPr>
          <w:p w14:paraId="2915D11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2C1A0DAF" w14:textId="77777777" w:rsidTr="00F35066">
        <w:tc>
          <w:tcPr>
            <w:tcW w:w="596" w:type="dxa"/>
          </w:tcPr>
          <w:p w14:paraId="1077D08B"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5F882575" w14:textId="77777777" w:rsidR="00525DF0" w:rsidRPr="00D46952" w:rsidRDefault="00525DF0" w:rsidP="00F35066">
            <w:pPr>
              <w:rPr>
                <w:rFonts w:ascii="Arial" w:hAnsi="Arial" w:cs="Arial"/>
                <w:sz w:val="24"/>
                <w:szCs w:val="24"/>
              </w:rPr>
            </w:pPr>
            <w:r w:rsidRPr="00D46952">
              <w:rPr>
                <w:rFonts w:ascii="Arial" w:hAnsi="Arial" w:cs="Arial"/>
                <w:sz w:val="24"/>
                <w:szCs w:val="24"/>
              </w:rPr>
              <w:t>Lead by example promoting a positive culture, pro-active and enthusiastic</w:t>
            </w:r>
          </w:p>
        </w:tc>
        <w:tc>
          <w:tcPr>
            <w:tcW w:w="0" w:type="auto"/>
            <w:vAlign w:val="center"/>
          </w:tcPr>
          <w:p w14:paraId="0511E5D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1AABA8B3" w14:textId="77777777" w:rsidR="00525DF0" w:rsidRPr="00D46952" w:rsidRDefault="00525DF0" w:rsidP="00F35066">
            <w:pPr>
              <w:jc w:val="center"/>
              <w:rPr>
                <w:rFonts w:ascii="Arial" w:hAnsi="Arial" w:cs="Arial"/>
                <w:sz w:val="24"/>
                <w:szCs w:val="24"/>
              </w:rPr>
            </w:pPr>
          </w:p>
        </w:tc>
        <w:tc>
          <w:tcPr>
            <w:tcW w:w="0" w:type="auto"/>
            <w:vAlign w:val="center"/>
          </w:tcPr>
          <w:p w14:paraId="46739FF6" w14:textId="77777777" w:rsidR="00525DF0" w:rsidRPr="00D46952" w:rsidRDefault="00525DF0" w:rsidP="00F35066">
            <w:pPr>
              <w:jc w:val="center"/>
              <w:rPr>
                <w:rFonts w:ascii="Arial" w:hAnsi="Arial" w:cs="Arial"/>
                <w:sz w:val="24"/>
                <w:szCs w:val="24"/>
              </w:rPr>
            </w:pPr>
          </w:p>
        </w:tc>
        <w:tc>
          <w:tcPr>
            <w:tcW w:w="0" w:type="auto"/>
            <w:vAlign w:val="center"/>
          </w:tcPr>
          <w:p w14:paraId="5CCC7E6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6A0C7037" w14:textId="77777777" w:rsidTr="00F35066">
        <w:tc>
          <w:tcPr>
            <w:tcW w:w="596" w:type="dxa"/>
          </w:tcPr>
          <w:p w14:paraId="7E8BCB5C"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540591FD" w14:textId="77777777" w:rsidR="00525DF0" w:rsidRPr="00D46952" w:rsidRDefault="00525DF0" w:rsidP="00F35066">
            <w:pPr>
              <w:rPr>
                <w:rFonts w:ascii="Arial" w:hAnsi="Arial" w:cs="Arial"/>
                <w:sz w:val="24"/>
                <w:szCs w:val="24"/>
              </w:rPr>
            </w:pPr>
            <w:r w:rsidRPr="00D46952">
              <w:rPr>
                <w:rFonts w:ascii="Arial" w:hAnsi="Arial" w:cs="Arial"/>
                <w:sz w:val="24"/>
                <w:szCs w:val="24"/>
              </w:rPr>
              <w:t>Accuracy and attention to detail particularly when working to tight deadlines.</w:t>
            </w:r>
          </w:p>
        </w:tc>
        <w:tc>
          <w:tcPr>
            <w:tcW w:w="0" w:type="auto"/>
            <w:vAlign w:val="center"/>
          </w:tcPr>
          <w:p w14:paraId="74BE83A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BCCA6D5" w14:textId="77777777" w:rsidR="00525DF0" w:rsidRPr="00D46952" w:rsidRDefault="00525DF0" w:rsidP="00F35066">
            <w:pPr>
              <w:jc w:val="center"/>
              <w:rPr>
                <w:rFonts w:ascii="Arial" w:hAnsi="Arial" w:cs="Arial"/>
                <w:sz w:val="24"/>
                <w:szCs w:val="24"/>
              </w:rPr>
            </w:pPr>
          </w:p>
        </w:tc>
        <w:tc>
          <w:tcPr>
            <w:tcW w:w="0" w:type="auto"/>
            <w:vAlign w:val="center"/>
          </w:tcPr>
          <w:p w14:paraId="0529103A" w14:textId="77777777" w:rsidR="00525DF0" w:rsidRPr="00D46952" w:rsidRDefault="00525DF0" w:rsidP="00F35066">
            <w:pPr>
              <w:jc w:val="center"/>
              <w:rPr>
                <w:rFonts w:ascii="Arial" w:hAnsi="Arial" w:cs="Arial"/>
                <w:sz w:val="24"/>
                <w:szCs w:val="24"/>
              </w:rPr>
            </w:pPr>
          </w:p>
        </w:tc>
        <w:tc>
          <w:tcPr>
            <w:tcW w:w="0" w:type="auto"/>
            <w:vAlign w:val="center"/>
          </w:tcPr>
          <w:p w14:paraId="1360223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3849BB3E" w14:textId="77777777" w:rsidTr="00F35066">
        <w:tc>
          <w:tcPr>
            <w:tcW w:w="596" w:type="dxa"/>
          </w:tcPr>
          <w:p w14:paraId="7A39D394"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776E0A9" w14:textId="77777777" w:rsidR="00525DF0" w:rsidRPr="00D46952" w:rsidRDefault="00525DF0" w:rsidP="00F35066">
            <w:pPr>
              <w:rPr>
                <w:rFonts w:ascii="Arial" w:hAnsi="Arial" w:cs="Arial"/>
                <w:sz w:val="24"/>
                <w:szCs w:val="24"/>
              </w:rPr>
            </w:pPr>
            <w:r w:rsidRPr="00D46952">
              <w:rPr>
                <w:rFonts w:ascii="Arial" w:hAnsi="Arial" w:cs="Arial"/>
                <w:sz w:val="24"/>
                <w:szCs w:val="24"/>
              </w:rPr>
              <w:t>Always present a positive image both internally and externally</w:t>
            </w:r>
          </w:p>
        </w:tc>
        <w:tc>
          <w:tcPr>
            <w:tcW w:w="0" w:type="auto"/>
            <w:vAlign w:val="center"/>
          </w:tcPr>
          <w:p w14:paraId="46956BAA"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6D504267" w14:textId="77777777" w:rsidR="00525DF0" w:rsidRPr="00D46952" w:rsidRDefault="00525DF0" w:rsidP="00F35066">
            <w:pPr>
              <w:jc w:val="center"/>
              <w:rPr>
                <w:rFonts w:ascii="Arial" w:hAnsi="Arial" w:cs="Arial"/>
                <w:sz w:val="24"/>
                <w:szCs w:val="24"/>
              </w:rPr>
            </w:pPr>
          </w:p>
        </w:tc>
        <w:tc>
          <w:tcPr>
            <w:tcW w:w="0" w:type="auto"/>
            <w:vAlign w:val="center"/>
          </w:tcPr>
          <w:p w14:paraId="3B106DF7" w14:textId="77777777" w:rsidR="00525DF0" w:rsidRPr="00D46952" w:rsidRDefault="00525DF0" w:rsidP="00F35066">
            <w:pPr>
              <w:jc w:val="center"/>
              <w:rPr>
                <w:rFonts w:ascii="Arial" w:hAnsi="Arial" w:cs="Arial"/>
                <w:sz w:val="24"/>
                <w:szCs w:val="24"/>
              </w:rPr>
            </w:pPr>
          </w:p>
        </w:tc>
        <w:tc>
          <w:tcPr>
            <w:tcW w:w="0" w:type="auto"/>
            <w:vAlign w:val="center"/>
          </w:tcPr>
          <w:p w14:paraId="0057830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7E0A6575" w14:textId="77777777" w:rsidTr="00F35066">
        <w:tc>
          <w:tcPr>
            <w:tcW w:w="596" w:type="dxa"/>
          </w:tcPr>
          <w:p w14:paraId="7FA1195B"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256AC7F" w14:textId="77777777" w:rsidR="00525DF0" w:rsidRPr="00D46952" w:rsidRDefault="00525DF0" w:rsidP="00F35066">
            <w:pPr>
              <w:rPr>
                <w:rFonts w:ascii="Arial" w:hAnsi="Arial" w:cs="Arial"/>
                <w:sz w:val="24"/>
                <w:szCs w:val="24"/>
              </w:rPr>
            </w:pPr>
            <w:r w:rsidRPr="00D46952">
              <w:rPr>
                <w:rFonts w:ascii="Arial" w:hAnsi="Arial" w:cs="Arial"/>
                <w:sz w:val="24"/>
                <w:szCs w:val="24"/>
              </w:rPr>
              <w:t>Commitment to providing excellent customer service</w:t>
            </w:r>
          </w:p>
        </w:tc>
        <w:tc>
          <w:tcPr>
            <w:tcW w:w="0" w:type="auto"/>
            <w:vAlign w:val="center"/>
          </w:tcPr>
          <w:p w14:paraId="32246878"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39C87F63" w14:textId="77777777" w:rsidR="00525DF0" w:rsidRPr="00D46952" w:rsidRDefault="00525DF0" w:rsidP="00F35066">
            <w:pPr>
              <w:jc w:val="center"/>
              <w:rPr>
                <w:rFonts w:ascii="Arial" w:hAnsi="Arial" w:cs="Arial"/>
                <w:sz w:val="24"/>
                <w:szCs w:val="24"/>
              </w:rPr>
            </w:pPr>
          </w:p>
        </w:tc>
        <w:tc>
          <w:tcPr>
            <w:tcW w:w="0" w:type="auto"/>
            <w:vAlign w:val="center"/>
          </w:tcPr>
          <w:p w14:paraId="5BCBD0D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35183DDF"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D46952" w14:paraId="038F7C4B" w14:textId="77777777" w:rsidTr="00F35066">
        <w:tc>
          <w:tcPr>
            <w:tcW w:w="596" w:type="dxa"/>
          </w:tcPr>
          <w:p w14:paraId="6FE32459"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77F66B6E" w14:textId="77777777" w:rsidR="00525DF0" w:rsidRPr="00D46952" w:rsidRDefault="00525DF0" w:rsidP="00F35066">
            <w:pPr>
              <w:rPr>
                <w:rFonts w:ascii="Arial" w:hAnsi="Arial" w:cs="Arial"/>
                <w:sz w:val="24"/>
                <w:szCs w:val="24"/>
              </w:rPr>
            </w:pPr>
            <w:r w:rsidRPr="00D46952">
              <w:rPr>
                <w:rFonts w:ascii="Arial" w:hAnsi="Arial" w:cs="Arial"/>
                <w:sz w:val="24"/>
                <w:szCs w:val="24"/>
              </w:rPr>
              <w:t>Commitment to continuous improvement and quality in all aspects of work</w:t>
            </w:r>
          </w:p>
        </w:tc>
        <w:tc>
          <w:tcPr>
            <w:tcW w:w="0" w:type="auto"/>
            <w:vAlign w:val="center"/>
          </w:tcPr>
          <w:p w14:paraId="438459F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77C2E13" w14:textId="77777777" w:rsidR="00525DF0" w:rsidRPr="00D46952" w:rsidRDefault="00525DF0" w:rsidP="00F35066">
            <w:pPr>
              <w:jc w:val="center"/>
              <w:rPr>
                <w:rFonts w:ascii="Arial" w:hAnsi="Arial" w:cs="Arial"/>
                <w:sz w:val="24"/>
                <w:szCs w:val="24"/>
              </w:rPr>
            </w:pPr>
          </w:p>
        </w:tc>
        <w:tc>
          <w:tcPr>
            <w:tcW w:w="0" w:type="auto"/>
            <w:vAlign w:val="center"/>
          </w:tcPr>
          <w:p w14:paraId="02006479" w14:textId="77777777" w:rsidR="00525DF0" w:rsidRPr="00D46952" w:rsidRDefault="00525DF0" w:rsidP="00F35066">
            <w:pPr>
              <w:jc w:val="center"/>
              <w:rPr>
                <w:rFonts w:ascii="Arial" w:hAnsi="Arial" w:cs="Arial"/>
                <w:sz w:val="24"/>
                <w:szCs w:val="24"/>
              </w:rPr>
            </w:pPr>
          </w:p>
        </w:tc>
        <w:tc>
          <w:tcPr>
            <w:tcW w:w="0" w:type="auto"/>
            <w:vAlign w:val="center"/>
          </w:tcPr>
          <w:p w14:paraId="641B3A11"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2DB02CA8" w14:textId="77777777" w:rsidTr="00F35066">
        <w:tc>
          <w:tcPr>
            <w:tcW w:w="596" w:type="dxa"/>
            <w:shd w:val="clear" w:color="auto" w:fill="E9F4D9" w:themeFill="accent5" w:themeFillTint="33"/>
          </w:tcPr>
          <w:p w14:paraId="329FF2C2" w14:textId="77777777" w:rsidR="00525DF0" w:rsidRPr="00525DF0" w:rsidRDefault="00525DF0" w:rsidP="00F35066">
            <w:pPr>
              <w:pStyle w:val="ListParagraph"/>
              <w:ind w:left="360"/>
              <w:rPr>
                <w:rFonts w:ascii="Arial" w:hAnsi="Arial" w:cs="Arial"/>
                <w:b/>
                <w:szCs w:val="28"/>
              </w:rPr>
            </w:pPr>
          </w:p>
        </w:tc>
        <w:tc>
          <w:tcPr>
            <w:tcW w:w="6812" w:type="dxa"/>
            <w:gridSpan w:val="3"/>
            <w:shd w:val="clear" w:color="auto" w:fill="E9F4D9" w:themeFill="accent5" w:themeFillTint="33"/>
          </w:tcPr>
          <w:p w14:paraId="3D30C814" w14:textId="77777777" w:rsidR="00525DF0" w:rsidRPr="00525DF0" w:rsidRDefault="00525DF0" w:rsidP="00F35066">
            <w:pPr>
              <w:rPr>
                <w:rFonts w:ascii="Arial" w:hAnsi="Arial" w:cs="Arial"/>
                <w:b/>
                <w:szCs w:val="28"/>
              </w:rPr>
            </w:pPr>
            <w:r w:rsidRPr="00525DF0">
              <w:rPr>
                <w:rFonts w:ascii="Arial" w:hAnsi="Arial" w:cs="Arial"/>
                <w:b/>
                <w:szCs w:val="28"/>
              </w:rPr>
              <w:t>OTHER REQUIREMENTS</w:t>
            </w:r>
          </w:p>
        </w:tc>
        <w:tc>
          <w:tcPr>
            <w:tcW w:w="0" w:type="auto"/>
            <w:shd w:val="clear" w:color="auto" w:fill="E9F4D9" w:themeFill="accent5" w:themeFillTint="33"/>
            <w:vAlign w:val="center"/>
          </w:tcPr>
          <w:p w14:paraId="13788BAC" w14:textId="77777777" w:rsidR="00525DF0" w:rsidRPr="00525DF0" w:rsidRDefault="00525DF0" w:rsidP="00F35066">
            <w:pPr>
              <w:jc w:val="center"/>
              <w:rPr>
                <w:rFonts w:ascii="Arial" w:hAnsi="Arial" w:cs="Arial"/>
                <w:b/>
                <w:szCs w:val="28"/>
              </w:rPr>
            </w:pPr>
          </w:p>
        </w:tc>
        <w:tc>
          <w:tcPr>
            <w:tcW w:w="0" w:type="auto"/>
            <w:shd w:val="clear" w:color="auto" w:fill="E9F4D9" w:themeFill="accent5" w:themeFillTint="33"/>
            <w:vAlign w:val="center"/>
          </w:tcPr>
          <w:p w14:paraId="12930840" w14:textId="77777777" w:rsidR="00525DF0" w:rsidRPr="00525DF0" w:rsidRDefault="00525DF0" w:rsidP="00F35066">
            <w:pPr>
              <w:jc w:val="center"/>
              <w:rPr>
                <w:rFonts w:ascii="Arial" w:hAnsi="Arial" w:cs="Arial"/>
                <w:b/>
                <w:szCs w:val="28"/>
              </w:rPr>
            </w:pPr>
          </w:p>
        </w:tc>
      </w:tr>
      <w:tr w:rsidR="00525DF0" w:rsidRPr="00525DF0" w14:paraId="601605E4" w14:textId="77777777" w:rsidTr="00F35066">
        <w:tc>
          <w:tcPr>
            <w:tcW w:w="596" w:type="dxa"/>
          </w:tcPr>
          <w:p w14:paraId="5AAE05B7"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11E31C4" w14:textId="77777777" w:rsidR="00525DF0" w:rsidRPr="00D46952" w:rsidRDefault="00525DF0" w:rsidP="00F35066">
            <w:pPr>
              <w:rPr>
                <w:rFonts w:ascii="Arial" w:hAnsi="Arial" w:cs="Arial"/>
                <w:sz w:val="24"/>
                <w:szCs w:val="24"/>
              </w:rPr>
            </w:pPr>
            <w:r w:rsidRPr="00D46952">
              <w:rPr>
                <w:rFonts w:ascii="Arial" w:hAnsi="Arial" w:cs="Arial"/>
                <w:sz w:val="24"/>
                <w:szCs w:val="24"/>
              </w:rPr>
              <w:t>Full driving licence and daily use of own car</w:t>
            </w:r>
          </w:p>
        </w:tc>
        <w:tc>
          <w:tcPr>
            <w:tcW w:w="0" w:type="auto"/>
            <w:vAlign w:val="center"/>
          </w:tcPr>
          <w:p w14:paraId="5E6828CF"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5CF269A9" w14:textId="77777777" w:rsidR="00525DF0" w:rsidRPr="00D46952" w:rsidRDefault="00525DF0" w:rsidP="00F35066">
            <w:pPr>
              <w:jc w:val="center"/>
              <w:rPr>
                <w:rFonts w:ascii="Arial" w:hAnsi="Arial" w:cs="Arial"/>
                <w:sz w:val="24"/>
                <w:szCs w:val="24"/>
              </w:rPr>
            </w:pPr>
          </w:p>
        </w:tc>
        <w:tc>
          <w:tcPr>
            <w:tcW w:w="0" w:type="auto"/>
            <w:vAlign w:val="center"/>
          </w:tcPr>
          <w:p w14:paraId="5ACC57C7"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6C504FE5" w14:textId="77777777" w:rsidR="00525DF0" w:rsidRPr="00D46952" w:rsidRDefault="00525DF0" w:rsidP="00F35066">
            <w:pPr>
              <w:jc w:val="center"/>
              <w:rPr>
                <w:rFonts w:ascii="Arial" w:hAnsi="Arial" w:cs="Arial"/>
                <w:sz w:val="24"/>
                <w:szCs w:val="24"/>
              </w:rPr>
            </w:pPr>
          </w:p>
        </w:tc>
      </w:tr>
      <w:tr w:rsidR="00525DF0" w:rsidRPr="00525DF0" w14:paraId="3EE7F74F" w14:textId="77777777" w:rsidTr="00F35066">
        <w:tc>
          <w:tcPr>
            <w:tcW w:w="596" w:type="dxa"/>
          </w:tcPr>
          <w:p w14:paraId="47ECE5DA"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663AB6DB" w14:textId="77777777" w:rsidR="00525DF0" w:rsidRPr="00D46952" w:rsidRDefault="00525DF0" w:rsidP="00F35066">
            <w:pPr>
              <w:rPr>
                <w:rFonts w:ascii="Arial" w:hAnsi="Arial" w:cs="Arial"/>
                <w:sz w:val="24"/>
                <w:szCs w:val="24"/>
              </w:rPr>
            </w:pPr>
            <w:r w:rsidRPr="00D46952">
              <w:rPr>
                <w:rFonts w:ascii="Arial" w:hAnsi="Arial" w:cs="Arial"/>
                <w:sz w:val="24"/>
                <w:szCs w:val="24"/>
              </w:rPr>
              <w:t>Familiar with the principles of community involvement and promotion of the Association</w:t>
            </w:r>
          </w:p>
        </w:tc>
        <w:tc>
          <w:tcPr>
            <w:tcW w:w="0" w:type="auto"/>
            <w:vAlign w:val="center"/>
          </w:tcPr>
          <w:p w14:paraId="7585E784" w14:textId="77777777" w:rsidR="00525DF0" w:rsidRPr="00D46952" w:rsidRDefault="00525DF0" w:rsidP="00F35066">
            <w:pPr>
              <w:jc w:val="center"/>
              <w:rPr>
                <w:rFonts w:ascii="Arial" w:hAnsi="Arial" w:cs="Arial"/>
                <w:sz w:val="24"/>
                <w:szCs w:val="24"/>
              </w:rPr>
            </w:pPr>
          </w:p>
        </w:tc>
        <w:tc>
          <w:tcPr>
            <w:tcW w:w="0" w:type="auto"/>
            <w:vAlign w:val="center"/>
          </w:tcPr>
          <w:p w14:paraId="2D0FABB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4D3C4402" w14:textId="77777777" w:rsidR="00525DF0" w:rsidRPr="00D46952" w:rsidRDefault="00525DF0" w:rsidP="00F35066">
            <w:pPr>
              <w:jc w:val="center"/>
              <w:rPr>
                <w:rFonts w:ascii="Arial" w:hAnsi="Arial" w:cs="Arial"/>
                <w:sz w:val="24"/>
                <w:szCs w:val="24"/>
              </w:rPr>
            </w:pPr>
          </w:p>
        </w:tc>
        <w:tc>
          <w:tcPr>
            <w:tcW w:w="0" w:type="auto"/>
            <w:vAlign w:val="center"/>
          </w:tcPr>
          <w:p w14:paraId="1C09CC1B"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r>
      <w:tr w:rsidR="00525DF0" w:rsidRPr="00525DF0" w14:paraId="0E0752A3" w14:textId="77777777" w:rsidTr="00F35066">
        <w:tc>
          <w:tcPr>
            <w:tcW w:w="596" w:type="dxa"/>
          </w:tcPr>
          <w:p w14:paraId="640760D2"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0A1A514D" w14:textId="77777777" w:rsidR="00525DF0" w:rsidRPr="00D46952" w:rsidRDefault="00525DF0" w:rsidP="00F35066">
            <w:pPr>
              <w:rPr>
                <w:rFonts w:ascii="Arial" w:hAnsi="Arial" w:cs="Arial"/>
                <w:sz w:val="24"/>
                <w:szCs w:val="24"/>
              </w:rPr>
            </w:pPr>
            <w:r w:rsidRPr="00D46952">
              <w:rPr>
                <w:rFonts w:ascii="Arial" w:hAnsi="Arial" w:cs="Arial"/>
                <w:sz w:val="24"/>
                <w:szCs w:val="24"/>
              </w:rPr>
              <w:t>Ability to deputise for Leadership Team colleagues if required</w:t>
            </w:r>
          </w:p>
        </w:tc>
        <w:tc>
          <w:tcPr>
            <w:tcW w:w="0" w:type="auto"/>
            <w:vAlign w:val="center"/>
          </w:tcPr>
          <w:p w14:paraId="2EADB7DD" w14:textId="77777777" w:rsidR="00525DF0" w:rsidRPr="00D46952" w:rsidRDefault="00525DF0" w:rsidP="00F35066">
            <w:pPr>
              <w:jc w:val="center"/>
              <w:rPr>
                <w:rFonts w:ascii="Arial" w:hAnsi="Arial" w:cs="Arial"/>
                <w:sz w:val="24"/>
                <w:szCs w:val="24"/>
              </w:rPr>
            </w:pPr>
          </w:p>
        </w:tc>
        <w:tc>
          <w:tcPr>
            <w:tcW w:w="0" w:type="auto"/>
            <w:vAlign w:val="center"/>
          </w:tcPr>
          <w:p w14:paraId="5973584C"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390F5299"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1BE07C25" w14:textId="77777777" w:rsidR="00525DF0" w:rsidRPr="00D46952" w:rsidRDefault="00525DF0" w:rsidP="00F35066">
            <w:pPr>
              <w:jc w:val="center"/>
              <w:rPr>
                <w:rFonts w:ascii="Arial" w:hAnsi="Arial" w:cs="Arial"/>
                <w:sz w:val="24"/>
                <w:szCs w:val="24"/>
              </w:rPr>
            </w:pPr>
          </w:p>
        </w:tc>
      </w:tr>
      <w:tr w:rsidR="00525DF0" w:rsidRPr="00525DF0" w14:paraId="0C766AC4" w14:textId="77777777" w:rsidTr="00F35066">
        <w:tc>
          <w:tcPr>
            <w:tcW w:w="596" w:type="dxa"/>
          </w:tcPr>
          <w:p w14:paraId="49F9FDB9" w14:textId="77777777" w:rsidR="00525DF0" w:rsidRPr="00525DF0" w:rsidRDefault="00525DF0" w:rsidP="00525DF0">
            <w:pPr>
              <w:pStyle w:val="ListParagraph"/>
              <w:numPr>
                <w:ilvl w:val="0"/>
                <w:numId w:val="28"/>
              </w:numPr>
              <w:spacing w:after="160" w:line="259" w:lineRule="auto"/>
              <w:rPr>
                <w:rFonts w:ascii="Arial" w:hAnsi="Arial" w:cs="Arial"/>
                <w:szCs w:val="28"/>
              </w:rPr>
            </w:pPr>
          </w:p>
        </w:tc>
        <w:tc>
          <w:tcPr>
            <w:tcW w:w="4422" w:type="dxa"/>
          </w:tcPr>
          <w:p w14:paraId="16877920" w14:textId="77777777" w:rsidR="00525DF0" w:rsidRPr="00D46952" w:rsidRDefault="00525DF0" w:rsidP="00F35066">
            <w:pPr>
              <w:rPr>
                <w:rFonts w:ascii="Arial" w:hAnsi="Arial" w:cs="Arial"/>
                <w:sz w:val="24"/>
                <w:szCs w:val="24"/>
              </w:rPr>
            </w:pPr>
            <w:r w:rsidRPr="00D46952">
              <w:rPr>
                <w:rFonts w:ascii="Arial" w:hAnsi="Arial" w:cs="Arial"/>
                <w:sz w:val="24"/>
                <w:szCs w:val="24"/>
              </w:rPr>
              <w:t>Have proof of right to work in the UK</w:t>
            </w:r>
          </w:p>
        </w:tc>
        <w:tc>
          <w:tcPr>
            <w:tcW w:w="0" w:type="auto"/>
            <w:vAlign w:val="center"/>
          </w:tcPr>
          <w:p w14:paraId="663E8F13"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t>X</w:t>
            </w:r>
          </w:p>
        </w:tc>
        <w:tc>
          <w:tcPr>
            <w:tcW w:w="0" w:type="auto"/>
            <w:vAlign w:val="center"/>
          </w:tcPr>
          <w:p w14:paraId="0903AC90" w14:textId="77777777" w:rsidR="00525DF0" w:rsidRPr="00D46952" w:rsidRDefault="00525DF0" w:rsidP="00F35066">
            <w:pPr>
              <w:jc w:val="center"/>
              <w:rPr>
                <w:rFonts w:ascii="Arial" w:hAnsi="Arial" w:cs="Arial"/>
                <w:sz w:val="24"/>
                <w:szCs w:val="24"/>
              </w:rPr>
            </w:pPr>
          </w:p>
        </w:tc>
        <w:tc>
          <w:tcPr>
            <w:tcW w:w="0" w:type="auto"/>
            <w:vAlign w:val="center"/>
          </w:tcPr>
          <w:p w14:paraId="6CFFCFED" w14:textId="77777777" w:rsidR="00525DF0" w:rsidRPr="00D46952" w:rsidRDefault="00525DF0" w:rsidP="00F35066">
            <w:pPr>
              <w:jc w:val="center"/>
              <w:rPr>
                <w:rFonts w:ascii="Arial" w:hAnsi="Arial" w:cs="Arial"/>
                <w:sz w:val="24"/>
                <w:szCs w:val="24"/>
              </w:rPr>
            </w:pPr>
            <w:r w:rsidRPr="00D46952">
              <w:rPr>
                <w:rFonts w:ascii="Arial" w:hAnsi="Arial" w:cs="Arial"/>
                <w:sz w:val="24"/>
                <w:szCs w:val="24"/>
              </w:rPr>
              <w:sym w:font="Wingdings" w:char="F0FC"/>
            </w:r>
          </w:p>
        </w:tc>
        <w:tc>
          <w:tcPr>
            <w:tcW w:w="0" w:type="auto"/>
            <w:vAlign w:val="center"/>
          </w:tcPr>
          <w:p w14:paraId="2CD8991B" w14:textId="77777777" w:rsidR="00525DF0" w:rsidRPr="00D46952" w:rsidRDefault="00525DF0" w:rsidP="00F35066">
            <w:pPr>
              <w:jc w:val="center"/>
              <w:rPr>
                <w:rFonts w:ascii="Arial" w:hAnsi="Arial" w:cs="Arial"/>
                <w:sz w:val="24"/>
                <w:szCs w:val="24"/>
              </w:rPr>
            </w:pPr>
          </w:p>
        </w:tc>
      </w:tr>
    </w:tbl>
    <w:p w14:paraId="35EA9F65" w14:textId="77777777" w:rsidR="00525DF0" w:rsidRPr="00525DF0" w:rsidRDefault="00525DF0" w:rsidP="00525DF0">
      <w:pPr>
        <w:rPr>
          <w:rFonts w:ascii="Arial" w:hAnsi="Arial" w:cs="Arial"/>
          <w:szCs w:val="28"/>
        </w:rPr>
      </w:pPr>
    </w:p>
    <w:p w14:paraId="2DFB1C08" w14:textId="77777777" w:rsidR="00B02533" w:rsidRPr="00525DF0" w:rsidRDefault="00B02533" w:rsidP="00B02533">
      <w:pPr>
        <w:rPr>
          <w:rFonts w:ascii="Arial" w:hAnsi="Arial" w:cs="Arial"/>
          <w:b/>
          <w:bCs/>
          <w:szCs w:val="28"/>
        </w:rPr>
      </w:pPr>
    </w:p>
    <w:p w14:paraId="633D72F5" w14:textId="77777777" w:rsidR="00B02533" w:rsidRPr="00525DF0" w:rsidRDefault="00B02533" w:rsidP="00B02533">
      <w:pPr>
        <w:rPr>
          <w:rFonts w:ascii="Arial" w:hAnsi="Arial" w:cs="Arial"/>
          <w:b/>
          <w:bCs/>
          <w:szCs w:val="28"/>
        </w:rPr>
      </w:pPr>
    </w:p>
    <w:p w14:paraId="32860DA3" w14:textId="77777777" w:rsidR="00B02533" w:rsidRDefault="00B02533" w:rsidP="00B02533">
      <w:pPr>
        <w:rPr>
          <w:rFonts w:ascii="Arial" w:hAnsi="Arial" w:cs="Arial"/>
          <w:b/>
          <w:bCs/>
          <w:szCs w:val="28"/>
        </w:rPr>
      </w:pPr>
    </w:p>
    <w:p w14:paraId="59F71EDE" w14:textId="77777777" w:rsidR="003873FD" w:rsidRDefault="003873FD" w:rsidP="00B02533">
      <w:pPr>
        <w:rPr>
          <w:rFonts w:ascii="Arial" w:hAnsi="Arial" w:cs="Arial"/>
          <w:b/>
          <w:bCs/>
          <w:szCs w:val="28"/>
        </w:rPr>
      </w:pPr>
    </w:p>
    <w:p w14:paraId="4995202D" w14:textId="77777777" w:rsidR="003873FD" w:rsidRDefault="003873FD" w:rsidP="00B02533">
      <w:pPr>
        <w:rPr>
          <w:rFonts w:ascii="Arial" w:hAnsi="Arial" w:cs="Arial"/>
          <w:b/>
          <w:bCs/>
          <w:szCs w:val="28"/>
        </w:rPr>
      </w:pPr>
    </w:p>
    <w:p w14:paraId="19D70B56" w14:textId="77777777" w:rsidR="003873FD" w:rsidRDefault="003873FD" w:rsidP="00B02533">
      <w:pPr>
        <w:rPr>
          <w:rFonts w:ascii="Arial" w:hAnsi="Arial" w:cs="Arial"/>
          <w:b/>
          <w:bCs/>
          <w:szCs w:val="28"/>
        </w:rPr>
      </w:pPr>
    </w:p>
    <w:p w14:paraId="01020D48" w14:textId="77777777" w:rsidR="003873FD" w:rsidRDefault="003873FD" w:rsidP="00B02533">
      <w:pPr>
        <w:rPr>
          <w:rFonts w:ascii="Arial" w:hAnsi="Arial" w:cs="Arial"/>
          <w:b/>
          <w:bCs/>
          <w:szCs w:val="28"/>
        </w:rPr>
      </w:pPr>
    </w:p>
    <w:p w14:paraId="6D2F1C07" w14:textId="77777777" w:rsidR="003873FD" w:rsidRDefault="003873FD" w:rsidP="00B02533">
      <w:pPr>
        <w:rPr>
          <w:rFonts w:ascii="Arial" w:hAnsi="Arial" w:cs="Arial"/>
          <w:b/>
          <w:bCs/>
          <w:szCs w:val="28"/>
        </w:rPr>
      </w:pPr>
    </w:p>
    <w:p w14:paraId="677BCE2C" w14:textId="77777777" w:rsidR="003873FD" w:rsidRDefault="003873FD" w:rsidP="00B02533">
      <w:pPr>
        <w:rPr>
          <w:rFonts w:ascii="Arial" w:hAnsi="Arial" w:cs="Arial"/>
          <w:b/>
          <w:bCs/>
          <w:szCs w:val="28"/>
        </w:rPr>
      </w:pPr>
    </w:p>
    <w:p w14:paraId="3201A523" w14:textId="77777777" w:rsidR="003873FD" w:rsidRDefault="003873FD" w:rsidP="00B02533">
      <w:pPr>
        <w:rPr>
          <w:rFonts w:ascii="Arial" w:hAnsi="Arial" w:cs="Arial"/>
          <w:b/>
          <w:bCs/>
          <w:szCs w:val="28"/>
        </w:rPr>
      </w:pPr>
    </w:p>
    <w:p w14:paraId="3540BFAE" w14:textId="77777777" w:rsidR="003873FD" w:rsidRDefault="003873FD" w:rsidP="00B02533">
      <w:pPr>
        <w:rPr>
          <w:rFonts w:ascii="Arial" w:hAnsi="Arial" w:cs="Arial"/>
          <w:b/>
          <w:bCs/>
          <w:szCs w:val="28"/>
        </w:rPr>
      </w:pPr>
    </w:p>
    <w:p w14:paraId="5E33E924" w14:textId="77777777" w:rsidR="003873FD" w:rsidRDefault="003873FD" w:rsidP="00B02533">
      <w:pPr>
        <w:rPr>
          <w:rFonts w:ascii="Arial" w:hAnsi="Arial" w:cs="Arial"/>
          <w:b/>
          <w:bCs/>
          <w:szCs w:val="28"/>
        </w:rPr>
      </w:pPr>
    </w:p>
    <w:p w14:paraId="4A7D357F" w14:textId="77777777" w:rsidR="003873FD" w:rsidRDefault="003873FD" w:rsidP="00B02533">
      <w:pPr>
        <w:rPr>
          <w:rFonts w:ascii="Arial" w:hAnsi="Arial" w:cs="Arial"/>
          <w:b/>
          <w:bCs/>
          <w:szCs w:val="28"/>
        </w:rPr>
      </w:pPr>
    </w:p>
    <w:p w14:paraId="269459E7" w14:textId="77777777" w:rsidR="003873FD" w:rsidRDefault="003873FD" w:rsidP="00B02533">
      <w:pPr>
        <w:rPr>
          <w:rFonts w:ascii="Arial" w:hAnsi="Arial" w:cs="Arial"/>
          <w:b/>
          <w:bCs/>
          <w:szCs w:val="28"/>
        </w:rPr>
      </w:pPr>
    </w:p>
    <w:p w14:paraId="3AFC85C8" w14:textId="77777777" w:rsidR="003873FD" w:rsidRDefault="003873FD" w:rsidP="00B02533">
      <w:pPr>
        <w:rPr>
          <w:rFonts w:ascii="Arial" w:hAnsi="Arial" w:cs="Arial"/>
          <w:b/>
          <w:bCs/>
          <w:szCs w:val="28"/>
        </w:rPr>
      </w:pPr>
    </w:p>
    <w:p w14:paraId="4FBCA062" w14:textId="77777777" w:rsidR="003873FD" w:rsidRDefault="003873FD" w:rsidP="00B02533">
      <w:pPr>
        <w:rPr>
          <w:rFonts w:ascii="Arial" w:hAnsi="Arial" w:cs="Arial"/>
          <w:b/>
          <w:bCs/>
          <w:szCs w:val="28"/>
        </w:rPr>
      </w:pPr>
    </w:p>
    <w:p w14:paraId="49AAEED5" w14:textId="77777777" w:rsidR="003873FD" w:rsidRDefault="003873FD" w:rsidP="00B02533">
      <w:pPr>
        <w:rPr>
          <w:rFonts w:ascii="Arial" w:hAnsi="Arial" w:cs="Arial"/>
          <w:b/>
          <w:bCs/>
          <w:szCs w:val="28"/>
        </w:rPr>
      </w:pPr>
    </w:p>
    <w:p w14:paraId="3A5C46B3" w14:textId="77777777" w:rsidR="003873FD" w:rsidRDefault="003873FD" w:rsidP="00B02533">
      <w:pPr>
        <w:rPr>
          <w:rFonts w:ascii="Arial" w:hAnsi="Arial" w:cs="Arial"/>
          <w:b/>
          <w:bCs/>
          <w:szCs w:val="28"/>
        </w:rPr>
      </w:pPr>
    </w:p>
    <w:p w14:paraId="04B71110" w14:textId="77777777" w:rsidR="003873FD" w:rsidRDefault="003873FD" w:rsidP="00B02533">
      <w:pPr>
        <w:rPr>
          <w:rFonts w:ascii="Arial" w:hAnsi="Arial" w:cs="Arial"/>
          <w:b/>
          <w:bCs/>
          <w:szCs w:val="28"/>
        </w:rPr>
      </w:pPr>
    </w:p>
    <w:p w14:paraId="36938D90" w14:textId="77777777" w:rsidR="003873FD" w:rsidRPr="00525DF0" w:rsidRDefault="003873FD" w:rsidP="00B02533">
      <w:pPr>
        <w:rPr>
          <w:rFonts w:ascii="Arial" w:hAnsi="Arial" w:cs="Arial"/>
          <w:b/>
          <w:bCs/>
          <w:szCs w:val="28"/>
        </w:rPr>
      </w:pPr>
    </w:p>
    <w:p w14:paraId="52651424" w14:textId="77777777" w:rsidR="00B02533" w:rsidRPr="00525DF0" w:rsidRDefault="00B02533" w:rsidP="00B02533">
      <w:pPr>
        <w:rPr>
          <w:rFonts w:ascii="Arial" w:hAnsi="Arial" w:cs="Arial"/>
          <w:b/>
          <w:bCs/>
          <w:szCs w:val="28"/>
        </w:rPr>
      </w:pPr>
    </w:p>
    <w:p w14:paraId="653BEAFD" w14:textId="77777777" w:rsidR="00B02533" w:rsidRDefault="00B02533" w:rsidP="00B02533">
      <w:pPr>
        <w:rPr>
          <w:b/>
          <w:bCs/>
        </w:rPr>
      </w:pPr>
    </w:p>
    <w:p w14:paraId="5364A7E7" w14:textId="77777777" w:rsidR="00B02533" w:rsidRDefault="00B02533" w:rsidP="00B02533">
      <w:pPr>
        <w:rPr>
          <w:rFonts w:asciiTheme="majorHAnsi" w:eastAsia="Times New Roman" w:hAnsiTheme="majorHAnsi" w:cs="Times New Roman"/>
          <w:b/>
          <w:sz w:val="48"/>
          <w:szCs w:val="24"/>
        </w:rPr>
      </w:pPr>
    </w:p>
    <w:p w14:paraId="54D50C5A" w14:textId="3D3E70E5" w:rsidR="003873FD" w:rsidRPr="003873FD" w:rsidRDefault="003873FD" w:rsidP="003873FD">
      <w:pPr>
        <w:keepNext/>
        <w:spacing w:before="240" w:after="60"/>
        <w:jc w:val="center"/>
        <w:outlineLvl w:val="2"/>
        <w:rPr>
          <w:rFonts w:ascii="Arial" w:hAnsi="Arial" w:cs="Arial"/>
          <w:b/>
          <w:bCs/>
          <w:sz w:val="24"/>
          <w:szCs w:val="24"/>
        </w:rPr>
      </w:pPr>
      <w:r w:rsidRPr="003873FD">
        <w:rPr>
          <w:rFonts w:ascii="Arial" w:hAnsi="Arial" w:cs="Arial"/>
          <w:b/>
          <w:bCs/>
          <w:sz w:val="24"/>
          <w:szCs w:val="24"/>
        </w:rPr>
        <w:lastRenderedPageBreak/>
        <w:t>SUMMARY</w:t>
      </w:r>
      <w:r w:rsidR="00FE322C">
        <w:rPr>
          <w:rFonts w:ascii="Arial" w:hAnsi="Arial" w:cs="Arial"/>
          <w:b/>
          <w:bCs/>
          <w:sz w:val="24"/>
          <w:szCs w:val="24"/>
        </w:rPr>
        <w:t xml:space="preserve"> OF</w:t>
      </w:r>
      <w:r w:rsidRPr="003873FD">
        <w:rPr>
          <w:rFonts w:ascii="Arial" w:hAnsi="Arial" w:cs="Arial"/>
          <w:b/>
          <w:bCs/>
          <w:sz w:val="24"/>
          <w:szCs w:val="24"/>
        </w:rPr>
        <w:t xml:space="preserve"> BENEFITS </w:t>
      </w:r>
    </w:p>
    <w:p w14:paraId="0C47CCD6" w14:textId="77777777" w:rsidR="003873FD" w:rsidRPr="003873FD" w:rsidRDefault="003873FD" w:rsidP="003873FD">
      <w:pPr>
        <w:keepNext/>
        <w:spacing w:before="240" w:after="60"/>
        <w:outlineLvl w:val="2"/>
        <w:rPr>
          <w:rFonts w:ascii="Arial" w:hAnsi="Arial" w:cs="Arial"/>
          <w:b/>
          <w:bCs/>
          <w:sz w:val="24"/>
          <w:szCs w:val="24"/>
        </w:rPr>
      </w:pPr>
      <w:r w:rsidRPr="003873FD">
        <w:rPr>
          <w:rFonts w:ascii="Arial" w:hAnsi="Arial" w:cs="Arial"/>
          <w:b/>
          <w:bCs/>
          <w:sz w:val="24"/>
          <w:szCs w:val="24"/>
        </w:rPr>
        <w:t>Bridgewater Housing Association operates the following principal conditions of service:</w:t>
      </w:r>
    </w:p>
    <w:p w14:paraId="3989F60C" w14:textId="77777777" w:rsidR="003873FD" w:rsidRPr="003873FD" w:rsidRDefault="003873FD" w:rsidP="003873FD">
      <w:pPr>
        <w:rPr>
          <w:rFonts w:ascii="Arial" w:hAnsi="Arial" w:cs="Arial"/>
          <w:sz w:val="24"/>
          <w:szCs w:val="24"/>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3873FD" w:rsidRPr="003873FD" w14:paraId="3CC9A7B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7CB10F0F" w14:textId="77777777" w:rsidR="003873FD" w:rsidRPr="003873FD" w:rsidRDefault="003873FD" w:rsidP="00F35066">
            <w:pPr>
              <w:rPr>
                <w:rFonts w:ascii="Arial" w:hAnsi="Arial" w:cs="Arial"/>
                <w:b/>
                <w:sz w:val="24"/>
                <w:szCs w:val="24"/>
              </w:rPr>
            </w:pPr>
          </w:p>
          <w:p w14:paraId="2F9BB773"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w:t>
            </w:r>
          </w:p>
          <w:p w14:paraId="03D97A2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vAlign w:val="center"/>
          </w:tcPr>
          <w:p w14:paraId="492F75DE" w14:textId="6035416D" w:rsidR="003873FD" w:rsidRPr="003873FD" w:rsidRDefault="003873FD" w:rsidP="00F35066">
            <w:pPr>
              <w:pStyle w:val="TableParagraph"/>
              <w:ind w:right="142"/>
              <w:rPr>
                <w:rFonts w:ascii="Arial" w:hAnsi="Arial" w:cs="Arial"/>
                <w:sz w:val="24"/>
                <w:szCs w:val="24"/>
              </w:rPr>
            </w:pPr>
            <w:r w:rsidRPr="003873FD">
              <w:rPr>
                <w:rFonts w:ascii="Arial" w:hAnsi="Arial" w:cs="Arial"/>
                <w:sz w:val="24"/>
                <w:szCs w:val="24"/>
              </w:rPr>
              <w:t xml:space="preserve">Grade </w:t>
            </w:r>
            <w:r>
              <w:rPr>
                <w:rFonts w:ascii="Arial" w:hAnsi="Arial" w:cs="Arial"/>
                <w:sz w:val="24"/>
                <w:szCs w:val="24"/>
              </w:rPr>
              <w:t>9 (SM10-SM12)</w:t>
            </w:r>
            <w:r w:rsidRPr="003873FD">
              <w:rPr>
                <w:rFonts w:ascii="Arial" w:hAnsi="Arial" w:cs="Arial"/>
                <w:sz w:val="24"/>
                <w:szCs w:val="24"/>
              </w:rPr>
              <w:t xml:space="preserve"> £</w:t>
            </w:r>
            <w:r>
              <w:rPr>
                <w:rFonts w:ascii="Arial" w:hAnsi="Arial" w:cs="Arial"/>
                <w:sz w:val="24"/>
                <w:szCs w:val="24"/>
              </w:rPr>
              <w:t>65,682</w:t>
            </w:r>
            <w:r w:rsidRPr="003873FD">
              <w:rPr>
                <w:rFonts w:ascii="Arial" w:hAnsi="Arial" w:cs="Arial"/>
                <w:sz w:val="24"/>
                <w:szCs w:val="24"/>
              </w:rPr>
              <w:t xml:space="preserve"> - £</w:t>
            </w:r>
            <w:r>
              <w:rPr>
                <w:rFonts w:ascii="Arial" w:hAnsi="Arial" w:cs="Arial"/>
                <w:sz w:val="24"/>
                <w:szCs w:val="24"/>
              </w:rPr>
              <w:t>68,910</w:t>
            </w:r>
            <w:r w:rsidRPr="003873FD">
              <w:rPr>
                <w:rFonts w:ascii="Arial" w:hAnsi="Arial" w:cs="Arial"/>
                <w:sz w:val="24"/>
                <w:szCs w:val="24"/>
              </w:rPr>
              <w:t xml:space="preserve"> </w:t>
            </w:r>
          </w:p>
        </w:tc>
      </w:tr>
      <w:tr w:rsidR="003873FD" w:rsidRPr="003873FD" w14:paraId="47F4BC71"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F3481DC" w14:textId="77777777" w:rsidR="003873FD" w:rsidRPr="003873FD" w:rsidRDefault="003873FD" w:rsidP="00F35066">
            <w:pPr>
              <w:rPr>
                <w:rFonts w:ascii="Arial" w:hAnsi="Arial" w:cs="Arial"/>
                <w:b/>
                <w:sz w:val="24"/>
                <w:szCs w:val="24"/>
              </w:rPr>
            </w:pPr>
          </w:p>
          <w:p w14:paraId="3C668EFE" w14:textId="77777777" w:rsidR="003873FD" w:rsidRPr="003873FD" w:rsidRDefault="003873FD" w:rsidP="00F35066">
            <w:pPr>
              <w:rPr>
                <w:rFonts w:ascii="Arial" w:hAnsi="Arial" w:cs="Arial"/>
                <w:b/>
                <w:sz w:val="24"/>
                <w:szCs w:val="24"/>
              </w:rPr>
            </w:pPr>
            <w:r w:rsidRPr="003873FD">
              <w:rPr>
                <w:rFonts w:ascii="Arial" w:hAnsi="Arial" w:cs="Arial"/>
                <w:b/>
                <w:sz w:val="24"/>
                <w:szCs w:val="24"/>
              </w:rPr>
              <w:t>Contract Duration</w:t>
            </w:r>
          </w:p>
          <w:p w14:paraId="4588775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F575957" w14:textId="77777777" w:rsidR="003873FD" w:rsidRPr="003873FD" w:rsidRDefault="003873FD" w:rsidP="00F35066">
            <w:pPr>
              <w:rPr>
                <w:rFonts w:ascii="Arial" w:hAnsi="Arial" w:cs="Arial"/>
                <w:sz w:val="24"/>
                <w:szCs w:val="24"/>
              </w:rPr>
            </w:pPr>
          </w:p>
          <w:p w14:paraId="750B276F" w14:textId="77777777" w:rsidR="003873FD" w:rsidRPr="003873FD" w:rsidRDefault="003873FD" w:rsidP="00F35066">
            <w:pPr>
              <w:rPr>
                <w:rFonts w:ascii="Arial" w:hAnsi="Arial" w:cs="Arial"/>
                <w:sz w:val="24"/>
                <w:szCs w:val="24"/>
              </w:rPr>
            </w:pPr>
            <w:r w:rsidRPr="003873FD">
              <w:rPr>
                <w:rFonts w:ascii="Arial" w:hAnsi="Arial" w:cs="Arial"/>
                <w:sz w:val="24"/>
                <w:szCs w:val="24"/>
              </w:rPr>
              <w:t xml:space="preserve">Permanent </w:t>
            </w:r>
          </w:p>
        </w:tc>
      </w:tr>
      <w:tr w:rsidR="003873FD" w:rsidRPr="003873FD" w14:paraId="5010702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2EE2347" w14:textId="77777777" w:rsidR="003873FD" w:rsidRPr="003873FD" w:rsidRDefault="003873FD" w:rsidP="00F35066">
            <w:pPr>
              <w:rPr>
                <w:rFonts w:ascii="Arial" w:hAnsi="Arial" w:cs="Arial"/>
                <w:b/>
                <w:sz w:val="24"/>
                <w:szCs w:val="24"/>
              </w:rPr>
            </w:pPr>
          </w:p>
          <w:p w14:paraId="54CC27AB" w14:textId="77777777" w:rsidR="003873FD" w:rsidRPr="003873FD" w:rsidRDefault="003873FD" w:rsidP="00F35066">
            <w:pPr>
              <w:rPr>
                <w:rFonts w:ascii="Arial" w:hAnsi="Arial" w:cs="Arial"/>
                <w:b/>
                <w:sz w:val="24"/>
                <w:szCs w:val="24"/>
              </w:rPr>
            </w:pPr>
            <w:r w:rsidRPr="003873FD">
              <w:rPr>
                <w:rFonts w:ascii="Arial" w:hAnsi="Arial" w:cs="Arial"/>
                <w:b/>
                <w:sz w:val="24"/>
                <w:szCs w:val="24"/>
              </w:rPr>
              <w:t>Hours</w:t>
            </w:r>
          </w:p>
          <w:p w14:paraId="371AB2E6"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64DEAFD" w14:textId="77777777" w:rsidR="003873FD" w:rsidRPr="003873FD" w:rsidRDefault="003873FD" w:rsidP="00F35066">
            <w:pPr>
              <w:rPr>
                <w:rFonts w:ascii="Arial" w:hAnsi="Arial" w:cs="Arial"/>
                <w:sz w:val="24"/>
                <w:szCs w:val="24"/>
              </w:rPr>
            </w:pPr>
          </w:p>
          <w:p w14:paraId="463C9FB0" w14:textId="77777777" w:rsidR="003873FD" w:rsidRPr="003873FD" w:rsidRDefault="003873FD" w:rsidP="00F35066">
            <w:pPr>
              <w:pStyle w:val="Style1"/>
              <w:rPr>
                <w:rFonts w:cs="Arial"/>
                <w:sz w:val="24"/>
                <w:szCs w:val="24"/>
              </w:rPr>
            </w:pPr>
            <w:r w:rsidRPr="003873FD">
              <w:rPr>
                <w:rFonts w:cs="Arial"/>
                <w:sz w:val="24"/>
                <w:szCs w:val="24"/>
              </w:rPr>
              <w:t>35 hours per week</w:t>
            </w:r>
          </w:p>
          <w:p w14:paraId="1EC6EA1F" w14:textId="77777777" w:rsidR="003873FD" w:rsidRPr="003873FD" w:rsidRDefault="003873FD" w:rsidP="00F35066">
            <w:pPr>
              <w:rPr>
                <w:rFonts w:ascii="Arial" w:hAnsi="Arial" w:cs="Arial"/>
                <w:sz w:val="24"/>
                <w:szCs w:val="24"/>
              </w:rPr>
            </w:pPr>
          </w:p>
        </w:tc>
      </w:tr>
      <w:tr w:rsidR="003873FD" w:rsidRPr="003873FD" w14:paraId="3A7F9C8E"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21ABF159" w14:textId="77777777" w:rsidR="003873FD" w:rsidRPr="003873FD" w:rsidRDefault="003873FD" w:rsidP="00F35066">
            <w:pPr>
              <w:rPr>
                <w:rFonts w:ascii="Arial" w:hAnsi="Arial" w:cs="Arial"/>
                <w:b/>
                <w:sz w:val="24"/>
                <w:szCs w:val="24"/>
              </w:rPr>
            </w:pPr>
          </w:p>
          <w:p w14:paraId="5C56A0FF" w14:textId="77777777" w:rsidR="003873FD" w:rsidRPr="003873FD" w:rsidRDefault="003873FD" w:rsidP="00F35066">
            <w:pPr>
              <w:rPr>
                <w:rFonts w:ascii="Arial" w:hAnsi="Arial" w:cs="Arial"/>
                <w:b/>
                <w:sz w:val="24"/>
                <w:szCs w:val="24"/>
              </w:rPr>
            </w:pPr>
            <w:r w:rsidRPr="003873FD">
              <w:rPr>
                <w:rFonts w:ascii="Arial" w:hAnsi="Arial" w:cs="Arial"/>
                <w:b/>
                <w:sz w:val="24"/>
                <w:szCs w:val="24"/>
              </w:rPr>
              <w:t>Place of Work</w:t>
            </w:r>
          </w:p>
          <w:p w14:paraId="026B434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8010987" w14:textId="77777777" w:rsidR="003873FD" w:rsidRPr="003873FD" w:rsidRDefault="003873FD" w:rsidP="00F35066">
            <w:pPr>
              <w:rPr>
                <w:rFonts w:ascii="Arial" w:hAnsi="Arial" w:cs="Arial"/>
                <w:sz w:val="24"/>
                <w:szCs w:val="24"/>
              </w:rPr>
            </w:pPr>
          </w:p>
          <w:p w14:paraId="248CAC12" w14:textId="1F7CA879" w:rsidR="003873FD" w:rsidRDefault="003873FD" w:rsidP="00F35066">
            <w:pPr>
              <w:rPr>
                <w:rFonts w:ascii="Arial" w:hAnsi="Arial" w:cs="Arial"/>
                <w:color w:val="202124"/>
                <w:sz w:val="24"/>
                <w:szCs w:val="24"/>
                <w:shd w:val="clear" w:color="auto" w:fill="FFFFFF"/>
              </w:rPr>
            </w:pPr>
            <w:r>
              <w:rPr>
                <w:rFonts w:ascii="Arial" w:hAnsi="Arial" w:cs="Arial"/>
                <w:color w:val="202124"/>
                <w:sz w:val="24"/>
                <w:szCs w:val="24"/>
                <w:shd w:val="clear" w:color="auto" w:fill="FFFFFF"/>
              </w:rPr>
              <w:t>Hybrid working</w:t>
            </w:r>
          </w:p>
          <w:p w14:paraId="2554B4C7" w14:textId="77777777" w:rsidR="003873FD" w:rsidRDefault="003873FD" w:rsidP="00F35066">
            <w:pPr>
              <w:rPr>
                <w:rFonts w:ascii="Arial" w:hAnsi="Arial" w:cs="Arial"/>
                <w:color w:val="202124"/>
                <w:sz w:val="24"/>
                <w:szCs w:val="24"/>
                <w:shd w:val="clear" w:color="auto" w:fill="FFFFFF"/>
              </w:rPr>
            </w:pPr>
          </w:p>
          <w:p w14:paraId="0AD7813A" w14:textId="3DA80006" w:rsidR="003873FD" w:rsidRPr="003873FD" w:rsidRDefault="003873FD" w:rsidP="00F35066">
            <w:pPr>
              <w:rPr>
                <w:rFonts w:ascii="Arial" w:hAnsi="Arial" w:cs="Arial"/>
                <w:color w:val="202124"/>
                <w:sz w:val="24"/>
                <w:szCs w:val="24"/>
                <w:shd w:val="clear" w:color="auto" w:fill="FFFFFF"/>
              </w:rPr>
            </w:pPr>
            <w:r>
              <w:rPr>
                <w:rFonts w:ascii="Arial" w:hAnsi="Arial" w:cs="Arial"/>
                <w:color w:val="202124"/>
                <w:sz w:val="24"/>
                <w:szCs w:val="24"/>
                <w:shd w:val="clear" w:color="auto" w:fill="FFFFFF"/>
              </w:rPr>
              <w:t>G</w:t>
            </w:r>
            <w:r w:rsidRPr="003873FD">
              <w:rPr>
                <w:rFonts w:ascii="Arial" w:hAnsi="Arial" w:cs="Arial"/>
                <w:color w:val="202124"/>
                <w:sz w:val="24"/>
                <w:szCs w:val="24"/>
                <w:shd w:val="clear" w:color="auto" w:fill="FFFFFF"/>
              </w:rPr>
              <w:t>round Floor West,</w:t>
            </w:r>
          </w:p>
          <w:p w14:paraId="088537E2"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India of Inchinnan, </w:t>
            </w:r>
          </w:p>
          <w:p w14:paraId="79BD9A36"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Greenock Rd,</w:t>
            </w:r>
          </w:p>
          <w:p w14:paraId="79D203E6"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Inchinnan, </w:t>
            </w:r>
          </w:p>
          <w:p w14:paraId="08EC792E"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Renfrew </w:t>
            </w:r>
          </w:p>
          <w:p w14:paraId="72F19F77"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PA4 9LH</w:t>
            </w:r>
          </w:p>
        </w:tc>
      </w:tr>
      <w:tr w:rsidR="003873FD" w:rsidRPr="003873FD" w14:paraId="1B799698"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4CA5C508" w14:textId="77777777" w:rsidR="003873FD" w:rsidRPr="003873FD" w:rsidRDefault="003873FD" w:rsidP="00F35066">
            <w:pPr>
              <w:rPr>
                <w:rFonts w:ascii="Arial" w:hAnsi="Arial" w:cs="Arial"/>
                <w:b/>
                <w:sz w:val="24"/>
                <w:szCs w:val="24"/>
              </w:rPr>
            </w:pPr>
          </w:p>
          <w:p w14:paraId="0E84AEC2" w14:textId="77777777" w:rsidR="003873FD" w:rsidRPr="003873FD" w:rsidRDefault="003873FD" w:rsidP="00F35066">
            <w:pPr>
              <w:rPr>
                <w:rFonts w:ascii="Arial" w:hAnsi="Arial" w:cs="Arial"/>
                <w:b/>
                <w:sz w:val="24"/>
                <w:szCs w:val="24"/>
              </w:rPr>
            </w:pPr>
            <w:r w:rsidRPr="003873FD">
              <w:rPr>
                <w:rFonts w:ascii="Arial" w:hAnsi="Arial" w:cs="Arial"/>
                <w:b/>
                <w:sz w:val="24"/>
                <w:szCs w:val="24"/>
              </w:rPr>
              <w:t>Holiday Entitlement</w:t>
            </w:r>
          </w:p>
          <w:p w14:paraId="1330FCB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95B5005" w14:textId="77777777" w:rsidR="003873FD" w:rsidRPr="003873FD" w:rsidRDefault="003873FD" w:rsidP="00F35066">
            <w:pPr>
              <w:rPr>
                <w:rFonts w:ascii="Arial" w:hAnsi="Arial" w:cs="Arial"/>
                <w:sz w:val="24"/>
                <w:szCs w:val="24"/>
              </w:rPr>
            </w:pPr>
          </w:p>
          <w:p w14:paraId="1F19A65C" w14:textId="77777777" w:rsidR="003873FD" w:rsidRPr="003873FD" w:rsidRDefault="003873FD" w:rsidP="00F35066">
            <w:pPr>
              <w:rPr>
                <w:rFonts w:ascii="Arial" w:hAnsi="Arial" w:cs="Arial"/>
                <w:sz w:val="24"/>
                <w:szCs w:val="24"/>
              </w:rPr>
            </w:pPr>
            <w:r w:rsidRPr="003873FD">
              <w:rPr>
                <w:rFonts w:ascii="Arial" w:hAnsi="Arial" w:cs="Arial"/>
                <w:sz w:val="24"/>
                <w:szCs w:val="24"/>
              </w:rPr>
              <w:t>40 days including public/statutory holidays</w:t>
            </w:r>
          </w:p>
          <w:p w14:paraId="360FE965" w14:textId="77777777" w:rsidR="003873FD" w:rsidRPr="003873FD" w:rsidRDefault="003873FD" w:rsidP="00F35066">
            <w:pPr>
              <w:rPr>
                <w:rFonts w:ascii="Arial" w:hAnsi="Arial" w:cs="Arial"/>
                <w:sz w:val="24"/>
                <w:szCs w:val="24"/>
              </w:rPr>
            </w:pPr>
          </w:p>
        </w:tc>
      </w:tr>
      <w:tr w:rsidR="003873FD" w:rsidRPr="003873FD" w14:paraId="24518BE9" w14:textId="77777777" w:rsidTr="00F35066">
        <w:trPr>
          <w:trHeight w:val="462"/>
        </w:trPr>
        <w:tc>
          <w:tcPr>
            <w:tcW w:w="3356" w:type="dxa"/>
            <w:tcBorders>
              <w:top w:val="single" w:sz="6" w:space="0" w:color="000000"/>
              <w:left w:val="single" w:sz="6" w:space="0" w:color="000000"/>
              <w:bottom w:val="single" w:sz="6" w:space="0" w:color="000000"/>
              <w:right w:val="single" w:sz="6" w:space="0" w:color="000000"/>
            </w:tcBorders>
          </w:tcPr>
          <w:p w14:paraId="229302F6" w14:textId="77777777" w:rsidR="003873FD" w:rsidRPr="003873FD" w:rsidRDefault="003873FD" w:rsidP="00F35066">
            <w:pPr>
              <w:rPr>
                <w:rFonts w:ascii="Arial" w:hAnsi="Arial" w:cs="Arial"/>
                <w:b/>
                <w:sz w:val="24"/>
                <w:szCs w:val="24"/>
              </w:rPr>
            </w:pPr>
          </w:p>
          <w:p w14:paraId="7CE5649D" w14:textId="77777777" w:rsidR="003873FD" w:rsidRPr="003873FD" w:rsidRDefault="003873FD" w:rsidP="00F35066">
            <w:pPr>
              <w:rPr>
                <w:rFonts w:ascii="Arial" w:hAnsi="Arial" w:cs="Arial"/>
                <w:b/>
                <w:sz w:val="24"/>
                <w:szCs w:val="24"/>
              </w:rPr>
            </w:pPr>
            <w:r w:rsidRPr="003873FD">
              <w:rPr>
                <w:rFonts w:ascii="Arial" w:hAnsi="Arial" w:cs="Arial"/>
                <w:b/>
                <w:sz w:val="24"/>
                <w:szCs w:val="24"/>
              </w:rPr>
              <w:t>Sickness Benefit Scheme</w:t>
            </w:r>
          </w:p>
          <w:p w14:paraId="0751E5A8"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BE41301" w14:textId="77777777" w:rsidR="003873FD" w:rsidRPr="003873FD" w:rsidRDefault="003873FD" w:rsidP="00F35066">
            <w:pPr>
              <w:rPr>
                <w:rFonts w:ascii="Arial" w:hAnsi="Arial" w:cs="Arial"/>
                <w:sz w:val="24"/>
                <w:szCs w:val="24"/>
              </w:rPr>
            </w:pPr>
          </w:p>
          <w:p w14:paraId="27B9F750" w14:textId="77777777" w:rsidR="003873FD" w:rsidRPr="003873FD" w:rsidRDefault="003873FD" w:rsidP="00F35066">
            <w:pPr>
              <w:rPr>
                <w:rFonts w:ascii="Arial" w:hAnsi="Arial" w:cs="Arial"/>
                <w:sz w:val="24"/>
                <w:szCs w:val="24"/>
              </w:rPr>
            </w:pPr>
            <w:r w:rsidRPr="003873FD">
              <w:rPr>
                <w:rFonts w:ascii="Arial" w:hAnsi="Arial" w:cs="Arial"/>
                <w:sz w:val="24"/>
                <w:szCs w:val="24"/>
              </w:rPr>
              <w:t>Subject to qualifying service</w:t>
            </w:r>
          </w:p>
        </w:tc>
      </w:tr>
      <w:tr w:rsidR="003873FD" w:rsidRPr="003873FD" w14:paraId="7E416481"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677126EF" w14:textId="77777777" w:rsidR="003873FD" w:rsidRPr="003873FD" w:rsidRDefault="003873FD" w:rsidP="00F35066">
            <w:pPr>
              <w:rPr>
                <w:rFonts w:ascii="Arial" w:hAnsi="Arial" w:cs="Arial"/>
                <w:b/>
                <w:sz w:val="24"/>
                <w:szCs w:val="24"/>
              </w:rPr>
            </w:pPr>
          </w:p>
          <w:p w14:paraId="7AEF8EFD" w14:textId="77777777" w:rsidR="003873FD" w:rsidRPr="003873FD" w:rsidRDefault="003873FD" w:rsidP="00F35066">
            <w:pPr>
              <w:rPr>
                <w:rFonts w:ascii="Arial" w:hAnsi="Arial" w:cs="Arial"/>
                <w:b/>
                <w:sz w:val="24"/>
                <w:szCs w:val="24"/>
              </w:rPr>
            </w:pPr>
            <w:r w:rsidRPr="003873FD">
              <w:rPr>
                <w:rFonts w:ascii="Arial" w:hAnsi="Arial" w:cs="Arial"/>
                <w:b/>
                <w:sz w:val="24"/>
                <w:szCs w:val="24"/>
              </w:rPr>
              <w:t>Pension</w:t>
            </w:r>
          </w:p>
          <w:p w14:paraId="534D7CE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EBD0FC4" w14:textId="77777777" w:rsidR="003873FD" w:rsidRPr="003873FD" w:rsidRDefault="003873FD" w:rsidP="00F35066">
            <w:pPr>
              <w:rPr>
                <w:rFonts w:ascii="Arial" w:hAnsi="Arial" w:cs="Arial"/>
                <w:sz w:val="24"/>
                <w:szCs w:val="24"/>
              </w:rPr>
            </w:pPr>
          </w:p>
          <w:p w14:paraId="1612C359"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Scottish Housing Association Pension Scheme (SHAPS) – Defined Contribution</w:t>
            </w:r>
          </w:p>
          <w:p w14:paraId="68DCEB72" w14:textId="77777777" w:rsidR="003873FD" w:rsidRPr="003873FD" w:rsidRDefault="003873FD" w:rsidP="00F35066">
            <w:pPr>
              <w:rPr>
                <w:rFonts w:ascii="Arial" w:hAnsi="Arial" w:cs="Arial"/>
                <w:sz w:val="24"/>
                <w:szCs w:val="24"/>
              </w:rPr>
            </w:pPr>
          </w:p>
        </w:tc>
      </w:tr>
      <w:tr w:rsidR="003873FD" w:rsidRPr="003873FD" w14:paraId="554141D6"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2DB99EE0" w14:textId="77777777" w:rsidR="003873FD" w:rsidRPr="003873FD" w:rsidRDefault="003873FD" w:rsidP="00F35066">
            <w:pPr>
              <w:rPr>
                <w:rFonts w:ascii="Arial" w:hAnsi="Arial" w:cs="Arial"/>
                <w:b/>
                <w:sz w:val="24"/>
                <w:szCs w:val="24"/>
              </w:rPr>
            </w:pPr>
          </w:p>
          <w:p w14:paraId="4510D483" w14:textId="77777777" w:rsidR="003873FD" w:rsidRPr="003873FD" w:rsidRDefault="003873FD" w:rsidP="00F35066">
            <w:pPr>
              <w:rPr>
                <w:rFonts w:ascii="Arial" w:hAnsi="Arial" w:cs="Arial"/>
                <w:b/>
                <w:sz w:val="24"/>
                <w:szCs w:val="24"/>
              </w:rPr>
            </w:pPr>
            <w:r w:rsidRPr="003873FD">
              <w:rPr>
                <w:rFonts w:ascii="Arial" w:hAnsi="Arial" w:cs="Arial"/>
                <w:b/>
                <w:sz w:val="24"/>
                <w:szCs w:val="24"/>
              </w:rPr>
              <w:t>Notice Period</w:t>
            </w:r>
          </w:p>
          <w:p w14:paraId="31B576F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9A19F40" w14:textId="77777777" w:rsidR="003873FD" w:rsidRPr="003873FD" w:rsidRDefault="003873FD" w:rsidP="00F35066">
            <w:pPr>
              <w:rPr>
                <w:rFonts w:ascii="Arial" w:hAnsi="Arial" w:cs="Arial"/>
                <w:sz w:val="24"/>
                <w:szCs w:val="24"/>
              </w:rPr>
            </w:pPr>
          </w:p>
          <w:p w14:paraId="68671298" w14:textId="6025A85A" w:rsidR="003873FD" w:rsidRPr="003873FD" w:rsidRDefault="003873FD" w:rsidP="00F35066">
            <w:pPr>
              <w:rPr>
                <w:rFonts w:ascii="Arial" w:hAnsi="Arial" w:cs="Arial"/>
                <w:sz w:val="24"/>
                <w:szCs w:val="24"/>
              </w:rPr>
            </w:pPr>
            <w:r>
              <w:rPr>
                <w:rFonts w:ascii="Arial" w:hAnsi="Arial" w:cs="Arial"/>
                <w:sz w:val="24"/>
                <w:szCs w:val="24"/>
              </w:rPr>
              <w:t>3</w:t>
            </w:r>
            <w:r w:rsidRPr="003873FD">
              <w:rPr>
                <w:rFonts w:ascii="Arial" w:hAnsi="Arial" w:cs="Arial"/>
                <w:sz w:val="24"/>
                <w:szCs w:val="24"/>
              </w:rPr>
              <w:t xml:space="preserve"> month</w:t>
            </w:r>
            <w:r>
              <w:rPr>
                <w:rFonts w:ascii="Arial" w:hAnsi="Arial" w:cs="Arial"/>
                <w:sz w:val="24"/>
                <w:szCs w:val="24"/>
              </w:rPr>
              <w:t>s</w:t>
            </w:r>
          </w:p>
        </w:tc>
      </w:tr>
      <w:tr w:rsidR="003873FD" w:rsidRPr="003873FD" w14:paraId="6D9B9BAA"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438788CE" w14:textId="77777777" w:rsidR="003873FD" w:rsidRPr="003873FD" w:rsidRDefault="003873FD" w:rsidP="00F35066">
            <w:pPr>
              <w:rPr>
                <w:rFonts w:ascii="Arial" w:hAnsi="Arial" w:cs="Arial"/>
                <w:b/>
                <w:sz w:val="24"/>
                <w:szCs w:val="24"/>
              </w:rPr>
            </w:pPr>
          </w:p>
          <w:p w14:paraId="41982D6A"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 Payment Date</w:t>
            </w:r>
          </w:p>
          <w:p w14:paraId="0613088A"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233B3F1F" w14:textId="77777777" w:rsidR="003873FD" w:rsidRPr="003873FD" w:rsidRDefault="003873FD" w:rsidP="00F35066">
            <w:pPr>
              <w:rPr>
                <w:rFonts w:ascii="Arial" w:hAnsi="Arial" w:cs="Arial"/>
                <w:sz w:val="24"/>
                <w:szCs w:val="24"/>
              </w:rPr>
            </w:pPr>
          </w:p>
          <w:p w14:paraId="32F14973" w14:textId="77777777" w:rsidR="003873FD" w:rsidRPr="003873FD" w:rsidRDefault="003873FD" w:rsidP="00F35066">
            <w:pPr>
              <w:rPr>
                <w:rFonts w:ascii="Arial" w:hAnsi="Arial" w:cs="Arial"/>
                <w:sz w:val="24"/>
                <w:szCs w:val="24"/>
              </w:rPr>
            </w:pPr>
            <w:r w:rsidRPr="003873FD">
              <w:rPr>
                <w:rFonts w:ascii="Arial" w:hAnsi="Arial" w:cs="Arial"/>
                <w:color w:val="161718" w:themeColor="text1"/>
                <w:sz w:val="24"/>
                <w:szCs w:val="24"/>
              </w:rPr>
              <w:t>28</w:t>
            </w:r>
            <w:r w:rsidRPr="003873FD">
              <w:rPr>
                <w:rFonts w:ascii="Arial" w:hAnsi="Arial" w:cs="Arial"/>
                <w:color w:val="161718" w:themeColor="text1"/>
                <w:sz w:val="24"/>
                <w:szCs w:val="24"/>
                <w:vertAlign w:val="superscript"/>
              </w:rPr>
              <w:t>th</w:t>
            </w:r>
            <w:r w:rsidRPr="003873FD">
              <w:rPr>
                <w:rFonts w:ascii="Arial" w:hAnsi="Arial" w:cs="Arial"/>
                <w:color w:val="161718" w:themeColor="text1"/>
                <w:sz w:val="24"/>
                <w:szCs w:val="24"/>
              </w:rPr>
              <w:t xml:space="preserve"> of the month</w:t>
            </w:r>
          </w:p>
        </w:tc>
      </w:tr>
      <w:tr w:rsidR="003873FD" w:rsidRPr="003873FD" w14:paraId="1446134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05AFAF43" w14:textId="77777777" w:rsidR="003873FD" w:rsidRPr="003873FD" w:rsidRDefault="003873FD" w:rsidP="00F35066">
            <w:pPr>
              <w:rPr>
                <w:rFonts w:ascii="Arial" w:hAnsi="Arial" w:cs="Arial"/>
                <w:b/>
                <w:sz w:val="24"/>
                <w:szCs w:val="24"/>
              </w:rPr>
            </w:pPr>
          </w:p>
          <w:p w14:paraId="3FE36366" w14:textId="77777777" w:rsidR="003873FD" w:rsidRPr="003873FD" w:rsidRDefault="003873FD" w:rsidP="00F35066">
            <w:pPr>
              <w:rPr>
                <w:rFonts w:ascii="Arial" w:hAnsi="Arial" w:cs="Arial"/>
                <w:b/>
                <w:sz w:val="24"/>
                <w:szCs w:val="24"/>
              </w:rPr>
            </w:pPr>
            <w:r w:rsidRPr="003873FD">
              <w:rPr>
                <w:rFonts w:ascii="Arial" w:hAnsi="Arial" w:cs="Arial"/>
                <w:b/>
                <w:sz w:val="24"/>
                <w:szCs w:val="24"/>
              </w:rPr>
              <w:t>Travel</w:t>
            </w:r>
          </w:p>
          <w:p w14:paraId="1169138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071EE2DC" w14:textId="77777777" w:rsidR="003873FD" w:rsidRPr="003873FD" w:rsidRDefault="003873FD" w:rsidP="00F35066">
            <w:pPr>
              <w:rPr>
                <w:rFonts w:ascii="Arial" w:hAnsi="Arial" w:cs="Arial"/>
                <w:sz w:val="24"/>
                <w:szCs w:val="24"/>
              </w:rPr>
            </w:pPr>
          </w:p>
          <w:p w14:paraId="46F1C9F8"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 xml:space="preserve">Mileage allowance of 45p/mile for the first 10,000 miles per annum </w:t>
            </w:r>
          </w:p>
          <w:p w14:paraId="44DE03D6" w14:textId="77777777" w:rsidR="003873FD" w:rsidRPr="003873FD" w:rsidRDefault="003873FD" w:rsidP="00F35066">
            <w:pPr>
              <w:rPr>
                <w:rFonts w:ascii="Arial" w:hAnsi="Arial" w:cs="Arial"/>
                <w:sz w:val="24"/>
                <w:szCs w:val="24"/>
              </w:rPr>
            </w:pPr>
          </w:p>
        </w:tc>
      </w:tr>
    </w:tbl>
    <w:p w14:paraId="5F5EE2F6" w14:textId="77777777" w:rsidR="003873FD" w:rsidRPr="003873FD" w:rsidRDefault="003873FD" w:rsidP="003873FD">
      <w:pPr>
        <w:rPr>
          <w:rFonts w:ascii="Arial" w:hAnsi="Arial" w:cs="Arial"/>
          <w:sz w:val="24"/>
          <w:szCs w:val="24"/>
        </w:rPr>
      </w:pPr>
    </w:p>
    <w:p w14:paraId="5635D27B" w14:textId="77777777" w:rsidR="003873FD" w:rsidRPr="003873FD" w:rsidRDefault="003873FD" w:rsidP="003873FD">
      <w:pPr>
        <w:pStyle w:val="Default"/>
        <w:jc w:val="both"/>
        <w:rPr>
          <w:rFonts w:ascii="Arial" w:hAnsi="Arial" w:cs="Arial"/>
          <w:sz w:val="24"/>
          <w:szCs w:val="24"/>
        </w:rPr>
      </w:pPr>
    </w:p>
    <w:p w14:paraId="5D4CD164" w14:textId="77777777" w:rsidR="00FE322C" w:rsidRDefault="00FE322C" w:rsidP="00FE322C">
      <w:pPr>
        <w:jc w:val="center"/>
        <w:rPr>
          <w:rFonts w:cstheme="minorHAnsi"/>
          <w:b/>
          <w:szCs w:val="28"/>
        </w:rPr>
      </w:pPr>
    </w:p>
    <w:p w14:paraId="6ADDCC63" w14:textId="0159638D" w:rsidR="00FE322C" w:rsidRPr="00FE322C" w:rsidRDefault="00FE322C" w:rsidP="00FE322C">
      <w:pPr>
        <w:rPr>
          <w:rFonts w:ascii="Arial" w:hAnsi="Arial" w:cs="Arial"/>
          <w:b/>
          <w:sz w:val="24"/>
          <w:szCs w:val="24"/>
        </w:rPr>
      </w:pPr>
      <w:r w:rsidRPr="00FE322C">
        <w:rPr>
          <w:rFonts w:ascii="Arial" w:hAnsi="Arial" w:cs="Arial"/>
          <w:b/>
          <w:sz w:val="24"/>
          <w:szCs w:val="24"/>
        </w:rPr>
        <w:lastRenderedPageBreak/>
        <w:t>PRIVACY NOTICE</w:t>
      </w:r>
    </w:p>
    <w:p w14:paraId="59F6E787" w14:textId="77777777" w:rsidR="00FE322C" w:rsidRPr="00FE322C" w:rsidRDefault="00FE322C" w:rsidP="00FE322C">
      <w:pPr>
        <w:rPr>
          <w:rFonts w:ascii="Arial" w:hAnsi="Arial" w:cs="Arial"/>
          <w:sz w:val="24"/>
          <w:szCs w:val="24"/>
          <w:lang w:eastAsia="en-GB"/>
        </w:rPr>
      </w:pPr>
    </w:p>
    <w:p w14:paraId="701CFFBB" w14:textId="32D50EEF" w:rsidR="00FE322C" w:rsidRPr="00FE322C" w:rsidRDefault="00FE322C" w:rsidP="00B5357D">
      <w:pPr>
        <w:jc w:val="both"/>
        <w:rPr>
          <w:rFonts w:ascii="Arial" w:hAnsi="Arial" w:cs="Arial"/>
          <w:sz w:val="24"/>
          <w:szCs w:val="24"/>
          <w:lang w:eastAsia="en-GB"/>
        </w:rPr>
      </w:pPr>
      <w:r w:rsidRPr="00FE322C">
        <w:rPr>
          <w:rFonts w:ascii="Arial" w:hAnsi="Arial" w:cs="Arial"/>
          <w:sz w:val="24"/>
          <w:szCs w:val="24"/>
          <w:lang w:eastAsia="en-GB"/>
        </w:rPr>
        <w:t>This notice explains what information we collect, when we collect it and how we use it.  During the course of our activities, we will process your personal data (which may be held on paper, electronically, or otherwise) and we recognise the need to treat it in an appropriate and lawful manner. The purpose of this notice is to make you aware of how we will handle your information.</w:t>
      </w:r>
    </w:p>
    <w:p w14:paraId="238B9309" w14:textId="77777777" w:rsidR="00FE322C" w:rsidRPr="00FE322C" w:rsidRDefault="00FE322C" w:rsidP="00B5357D">
      <w:pPr>
        <w:jc w:val="both"/>
        <w:rPr>
          <w:rFonts w:ascii="Arial" w:hAnsi="Arial" w:cs="Arial"/>
          <w:sz w:val="24"/>
          <w:szCs w:val="24"/>
        </w:rPr>
      </w:pPr>
    </w:p>
    <w:p w14:paraId="3C947B8A"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WHO ARE WE?</w:t>
      </w:r>
    </w:p>
    <w:p w14:paraId="27542A9C" w14:textId="77777777" w:rsidR="00FE322C" w:rsidRPr="00FE322C" w:rsidRDefault="00FE322C" w:rsidP="00B5357D">
      <w:pPr>
        <w:ind w:left="426"/>
        <w:jc w:val="both"/>
        <w:rPr>
          <w:rFonts w:ascii="Arial" w:hAnsi="Arial" w:cs="Arial"/>
          <w:sz w:val="24"/>
          <w:szCs w:val="24"/>
        </w:rPr>
      </w:pPr>
      <w:r w:rsidRPr="00FE322C">
        <w:rPr>
          <w:rFonts w:ascii="Arial" w:hAnsi="Arial" w:cs="Arial"/>
          <w:b/>
          <w:sz w:val="24"/>
          <w:szCs w:val="24"/>
          <w:lang w:eastAsia="en-GB"/>
        </w:rPr>
        <w:t>Bridgewater Housing Association Limited</w:t>
      </w:r>
      <w:r w:rsidRPr="00FE322C">
        <w:rPr>
          <w:rFonts w:ascii="Arial" w:hAnsi="Arial" w:cs="Arial"/>
          <w:sz w:val="24"/>
          <w:szCs w:val="24"/>
        </w:rPr>
        <w:t>, recognised Scottish Charity No SC0 35819, Scottish Housing Regulator No HAL 301, Co-operative and Community Benefit Societies Act No 2525R(S), Property Factor Registration number PF000105 and having their Registered Office at Ground Floor West, India of Inchinnan, Greenock Road, Inchinnan, Renfrew, PA4 9HL</w:t>
      </w:r>
      <w:r w:rsidRPr="00FE322C">
        <w:rPr>
          <w:rFonts w:ascii="Arial" w:hAnsi="Arial" w:cs="Arial"/>
          <w:sz w:val="24"/>
          <w:szCs w:val="24"/>
          <w:lang w:eastAsia="en-GB"/>
        </w:rPr>
        <w:t xml:space="preserve"> (“</w:t>
      </w:r>
      <w:r w:rsidRPr="00FE322C">
        <w:rPr>
          <w:rFonts w:ascii="Arial" w:hAnsi="Arial" w:cs="Arial"/>
          <w:b/>
          <w:sz w:val="24"/>
          <w:szCs w:val="24"/>
          <w:lang w:eastAsia="en-GB"/>
        </w:rPr>
        <w:t>we</w:t>
      </w:r>
      <w:r w:rsidRPr="00FE322C">
        <w:rPr>
          <w:rFonts w:ascii="Arial" w:hAnsi="Arial" w:cs="Arial"/>
          <w:sz w:val="24"/>
          <w:szCs w:val="24"/>
          <w:lang w:eastAsia="en-GB"/>
        </w:rPr>
        <w:t>” or “</w:t>
      </w:r>
      <w:r w:rsidRPr="00FE322C">
        <w:rPr>
          <w:rFonts w:ascii="Arial" w:hAnsi="Arial" w:cs="Arial"/>
          <w:b/>
          <w:sz w:val="24"/>
          <w:szCs w:val="24"/>
          <w:lang w:eastAsia="en-GB"/>
        </w:rPr>
        <w:t>us</w:t>
      </w:r>
      <w:r w:rsidRPr="00FE322C">
        <w:rPr>
          <w:rFonts w:ascii="Arial" w:hAnsi="Arial" w:cs="Arial"/>
          <w:sz w:val="24"/>
          <w:szCs w:val="24"/>
          <w:lang w:eastAsia="en-GB"/>
        </w:rPr>
        <w:t>”) take the issue of security and data protection very seriously and strictly adhere to guidelines published in the Data Protection Act of 2018 (the 2018 Act) and the General Data Protection Regulation (EU) 2016/679 (GDPR), together with any domestic laws subsequently enacted.</w:t>
      </w:r>
    </w:p>
    <w:p w14:paraId="62F37577" w14:textId="77777777" w:rsidR="00FE322C" w:rsidRPr="00FE322C" w:rsidRDefault="00FE322C" w:rsidP="00B5357D">
      <w:pPr>
        <w:ind w:left="426"/>
        <w:jc w:val="both"/>
        <w:rPr>
          <w:rFonts w:ascii="Arial" w:hAnsi="Arial" w:cs="Arial"/>
          <w:sz w:val="24"/>
          <w:szCs w:val="24"/>
        </w:rPr>
      </w:pPr>
    </w:p>
    <w:p w14:paraId="30EE4B6B"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are registered as a Data Controller with the Office of the Information Commissioner (ICO) under registration number Z7558854X and we are the data controller of any personal data that you provide to us.</w:t>
      </w:r>
    </w:p>
    <w:p w14:paraId="40D02502" w14:textId="77777777" w:rsidR="00FE322C" w:rsidRPr="00FE322C" w:rsidRDefault="00FE322C" w:rsidP="00B5357D">
      <w:pPr>
        <w:jc w:val="both"/>
        <w:rPr>
          <w:rFonts w:ascii="Arial" w:hAnsi="Arial" w:cs="Arial"/>
          <w:sz w:val="24"/>
          <w:szCs w:val="24"/>
        </w:rPr>
      </w:pPr>
    </w:p>
    <w:p w14:paraId="0C288F1A"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Our Data Protection Officer (DPO) is:</w:t>
      </w:r>
    </w:p>
    <w:p w14:paraId="0B0695F7"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RGDP LLP, </w:t>
      </w:r>
      <w:r w:rsidRPr="00FE322C">
        <w:rPr>
          <w:rFonts w:ascii="Arial" w:eastAsia="Calibri" w:hAnsi="Arial" w:cs="Arial"/>
          <w:sz w:val="24"/>
          <w:szCs w:val="24"/>
          <w:lang w:eastAsia="en-GB"/>
        </w:rPr>
        <w:t>Level 2, One Edinburgh Key, 133 Fountainbridge, Edinburgh EH3 9QG</w:t>
      </w:r>
    </w:p>
    <w:p w14:paraId="16B3DD14"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 xml:space="preserve">Tel: </w:t>
      </w:r>
      <w:r w:rsidRPr="00FE322C">
        <w:rPr>
          <w:rFonts w:ascii="Arial" w:hAnsi="Arial" w:cs="Arial"/>
          <w:sz w:val="24"/>
          <w:szCs w:val="24"/>
        </w:rPr>
        <w:tab/>
        <w:t>0131 222 3239</w:t>
      </w:r>
    </w:p>
    <w:p w14:paraId="0D351286"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Email:</w:t>
      </w:r>
      <w:r w:rsidRPr="00FE322C">
        <w:rPr>
          <w:rFonts w:ascii="Arial" w:hAnsi="Arial" w:cs="Arial"/>
          <w:sz w:val="24"/>
          <w:szCs w:val="24"/>
        </w:rPr>
        <w:tab/>
        <w:t>info@rgdp.co.uk</w:t>
      </w:r>
    </w:p>
    <w:p w14:paraId="48145261" w14:textId="77777777" w:rsidR="00FE322C" w:rsidRPr="00FE322C" w:rsidRDefault="00FE322C" w:rsidP="00B5357D">
      <w:pPr>
        <w:jc w:val="both"/>
        <w:rPr>
          <w:rFonts w:ascii="Arial" w:hAnsi="Arial" w:cs="Arial"/>
          <w:sz w:val="24"/>
          <w:szCs w:val="24"/>
        </w:rPr>
      </w:pPr>
    </w:p>
    <w:p w14:paraId="4EA939D1"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Any questions relating to this notice and our privacy practices should be sent to </w:t>
      </w:r>
      <w:r w:rsidRPr="00FE322C">
        <w:rPr>
          <w:rFonts w:ascii="Arial" w:hAnsi="Arial" w:cs="Arial"/>
          <w:sz w:val="24"/>
          <w:szCs w:val="24"/>
          <w:lang w:eastAsia="en-GB"/>
        </w:rPr>
        <w:t>Scott Currie, Head of Corporate Services &amp; Business Development</w:t>
      </w:r>
      <w:r w:rsidRPr="00FE322C">
        <w:rPr>
          <w:rFonts w:ascii="Arial" w:hAnsi="Arial" w:cs="Arial"/>
          <w:sz w:val="24"/>
          <w:szCs w:val="24"/>
        </w:rPr>
        <w:t>.</w:t>
      </w:r>
    </w:p>
    <w:p w14:paraId="4D1BD3F4" w14:textId="77777777" w:rsidR="00FE322C" w:rsidRPr="00FE322C" w:rsidRDefault="00FE322C" w:rsidP="00B5357D">
      <w:pPr>
        <w:jc w:val="both"/>
        <w:rPr>
          <w:rFonts w:ascii="Arial" w:hAnsi="Arial" w:cs="Arial"/>
          <w:sz w:val="24"/>
          <w:szCs w:val="24"/>
        </w:rPr>
      </w:pPr>
    </w:p>
    <w:p w14:paraId="3F9F06F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HOW WE COLLECT INFORMATION FROM YOU AND WHAT INFORMATION WE COLLECT</w:t>
      </w:r>
    </w:p>
    <w:p w14:paraId="52DBFF76"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We collect information about you and you provide information to us so that we can provide information and services to you:</w:t>
      </w:r>
    </w:p>
    <w:p w14:paraId="5CE42CC1" w14:textId="77777777" w:rsidR="00FE322C" w:rsidRPr="00FE322C" w:rsidRDefault="00FE322C" w:rsidP="00B5357D">
      <w:pPr>
        <w:ind w:left="426"/>
        <w:jc w:val="both"/>
        <w:rPr>
          <w:rFonts w:ascii="Arial" w:hAnsi="Arial" w:cs="Arial"/>
          <w:sz w:val="24"/>
          <w:szCs w:val="24"/>
          <w:lang w:eastAsia="en-GB"/>
        </w:rPr>
      </w:pPr>
    </w:p>
    <w:p w14:paraId="3895CE9E"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when you apply for housing with us, become a tenant, request services/repairs, enter into a factoring agreement with ourselves howsoever arising or otherwise provide us with your personal details </w:t>
      </w:r>
    </w:p>
    <w:p w14:paraId="66244974"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apply to become a member;</w:t>
      </w:r>
    </w:p>
    <w:p w14:paraId="1922E0FA"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from your use of our online services, whether to report any tenancy or factoring related issues, make a complaint or otherwise; </w:t>
      </w:r>
    </w:p>
    <w:p w14:paraId="6A1D97A2"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from your arrangements to make payment to us (such as bank details, payment card numbers, employment details, benefit entitlement and any other income and expenditure related information);</w:t>
      </w:r>
    </w:p>
    <w:p w14:paraId="0C4F0044"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from CCTV images captured by our CCTV cameras;</w:t>
      </w:r>
    </w:p>
    <w:p w14:paraId="4DC9DF15"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visit our website</w:t>
      </w:r>
    </w:p>
    <w:p w14:paraId="5480132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apply for a job with us</w:t>
      </w:r>
    </w:p>
    <w:p w14:paraId="506C8A6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request or are in receipt of our services.</w:t>
      </w:r>
    </w:p>
    <w:p w14:paraId="6F0752B5" w14:textId="77777777" w:rsidR="00FE322C" w:rsidRPr="00FE322C" w:rsidRDefault="00FE322C" w:rsidP="00B5357D">
      <w:pPr>
        <w:ind w:left="426"/>
        <w:jc w:val="both"/>
        <w:rPr>
          <w:rFonts w:ascii="Arial" w:hAnsi="Arial" w:cs="Arial"/>
          <w:sz w:val="24"/>
          <w:szCs w:val="24"/>
        </w:rPr>
      </w:pPr>
    </w:p>
    <w:p w14:paraId="06FCE52A" w14:textId="77777777" w:rsidR="00FE322C" w:rsidRPr="00FE322C" w:rsidRDefault="00FE322C" w:rsidP="00B5357D">
      <w:pPr>
        <w:pStyle w:val="BodyTextFirstIndent"/>
        <w:tabs>
          <w:tab w:val="left" w:pos="720"/>
        </w:tabs>
        <w:ind w:firstLine="426"/>
        <w:jc w:val="both"/>
        <w:rPr>
          <w:rFonts w:ascii="Arial" w:hAnsi="Arial" w:cs="Arial"/>
          <w:sz w:val="24"/>
          <w:szCs w:val="24"/>
          <w:lang w:eastAsia="en-GB"/>
        </w:rPr>
      </w:pPr>
      <w:r w:rsidRPr="00FE322C">
        <w:rPr>
          <w:rFonts w:ascii="Arial" w:hAnsi="Arial" w:cs="Arial"/>
          <w:sz w:val="24"/>
          <w:szCs w:val="24"/>
          <w:lang w:eastAsia="en-GB"/>
        </w:rPr>
        <w:t>The information we collect includes the following:</w:t>
      </w:r>
    </w:p>
    <w:p w14:paraId="2EF03607" w14:textId="77777777" w:rsidR="00FE322C" w:rsidRPr="00FE322C" w:rsidRDefault="00FE322C" w:rsidP="00B5357D">
      <w:pPr>
        <w:pStyle w:val="BodyTextFirstIndent"/>
        <w:tabs>
          <w:tab w:val="left" w:pos="720"/>
        </w:tabs>
        <w:ind w:firstLine="0"/>
        <w:jc w:val="both"/>
        <w:rPr>
          <w:rFonts w:ascii="Arial" w:hAnsi="Arial" w:cs="Arial"/>
          <w:sz w:val="24"/>
          <w:szCs w:val="24"/>
          <w:lang w:eastAsia="en-GB"/>
        </w:rPr>
      </w:pPr>
    </w:p>
    <w:p w14:paraId="5055861B"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Name;</w:t>
      </w:r>
    </w:p>
    <w:p w14:paraId="7C06924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Address;</w:t>
      </w:r>
    </w:p>
    <w:p w14:paraId="23275B4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Telephone number;</w:t>
      </w:r>
    </w:p>
    <w:p w14:paraId="37E6962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Email address;</w:t>
      </w:r>
    </w:p>
    <w:p w14:paraId="241C2A32"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National Insurance Number;</w:t>
      </w:r>
    </w:p>
    <w:p w14:paraId="678B7E94"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Demographic information – ethnicity, race, age, date of birth, nationality;</w:t>
      </w:r>
    </w:p>
    <w:p w14:paraId="6D83D95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Share membership number;</w:t>
      </w:r>
    </w:p>
    <w:p w14:paraId="7636D0A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Payment card reference;</w:t>
      </w:r>
    </w:p>
    <w:p w14:paraId="2FF05B7C"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Next of Kin/emergency contact details;</w:t>
      </w:r>
    </w:p>
    <w:p w14:paraId="32F26769"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Household members;</w:t>
      </w:r>
    </w:p>
    <w:p w14:paraId="1875E5F0"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Bank Account details;</w:t>
      </w:r>
    </w:p>
    <w:p w14:paraId="7E02E3E7"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Payment Card Numbers;</w:t>
      </w:r>
    </w:p>
    <w:p w14:paraId="4FEE0C34"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Employment details,</w:t>
      </w:r>
      <w:r w:rsidRPr="00FE322C">
        <w:rPr>
          <w:rFonts w:ascii="Arial" w:hAnsi="Arial" w:cs="Arial"/>
          <w:sz w:val="24"/>
          <w:szCs w:val="24"/>
          <w:lang w:val="en" w:eastAsia="en-GB"/>
        </w:rPr>
        <w:t xml:space="preserve"> taxpayer identification numbers, tax reference codes;</w:t>
      </w:r>
    </w:p>
    <w:p w14:paraId="7A570752"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Medical/Health information to process an application/transfer, application/undertake sheltered duties/process medical adaptation requests and to ensure the health and safety of Bridgewater Housing Association staff, contractors and other individuals;</w:t>
      </w:r>
    </w:p>
    <w:p w14:paraId="77C0CC39"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Membership details;</w:t>
      </w:r>
    </w:p>
    <w:p w14:paraId="3A67953A"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Hearing impairments;</w:t>
      </w:r>
    </w:p>
    <w:p w14:paraId="32D4A8EA"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Health &amp; safety information to process insurance claims;</w:t>
      </w:r>
    </w:p>
    <w:p w14:paraId="2360E07E"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Disability;</w:t>
      </w:r>
    </w:p>
    <w:p w14:paraId="56910030" w14:textId="7777777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Benefits information from DWP/Housing Benefit Department;</w:t>
      </w:r>
    </w:p>
    <w:p w14:paraId="13C1170B" w14:textId="59F91F16" w:rsidR="00FE322C" w:rsidRPr="00FE322C" w:rsidRDefault="00FE322C" w:rsidP="00B5357D">
      <w:pPr>
        <w:pStyle w:val="ListParagraph"/>
        <w:numPr>
          <w:ilvl w:val="0"/>
          <w:numId w:val="34"/>
        </w:numPr>
        <w:shd w:val="clear" w:color="auto" w:fill="FFFFFF"/>
        <w:spacing w:before="100" w:beforeAutospacing="1" w:after="100" w:afterAutospacing="1" w:line="240" w:lineRule="auto"/>
        <w:jc w:val="both"/>
        <w:rPr>
          <w:rFonts w:ascii="Arial" w:hAnsi="Arial" w:cs="Arial"/>
          <w:sz w:val="24"/>
          <w:szCs w:val="24"/>
          <w:lang w:val="en" w:eastAsia="en-GB"/>
        </w:rPr>
      </w:pPr>
      <w:r w:rsidRPr="00FE322C">
        <w:rPr>
          <w:rFonts w:ascii="Arial" w:hAnsi="Arial" w:cs="Arial"/>
          <w:sz w:val="24"/>
          <w:szCs w:val="24"/>
          <w:lang w:val="en" w:eastAsia="en-GB"/>
        </w:rPr>
        <w:t>Passport or driving license numbers.</w:t>
      </w:r>
    </w:p>
    <w:p w14:paraId="719DC028" w14:textId="77777777" w:rsidR="00FE322C" w:rsidRPr="00FE322C" w:rsidRDefault="00FE322C" w:rsidP="00B5357D">
      <w:pPr>
        <w:pStyle w:val="BodyTextFirstIndent"/>
        <w:tabs>
          <w:tab w:val="left" w:pos="720"/>
        </w:tabs>
        <w:ind w:left="360" w:firstLine="0"/>
        <w:jc w:val="both"/>
        <w:rPr>
          <w:rFonts w:ascii="Arial" w:hAnsi="Arial" w:cs="Arial"/>
          <w:sz w:val="24"/>
          <w:szCs w:val="24"/>
          <w:lang w:eastAsia="en-GB"/>
        </w:rPr>
      </w:pPr>
      <w:r w:rsidRPr="00FE322C">
        <w:rPr>
          <w:rFonts w:ascii="Arial" w:hAnsi="Arial" w:cs="Arial"/>
          <w:sz w:val="24"/>
          <w:szCs w:val="24"/>
          <w:lang w:eastAsia="en-GB"/>
        </w:rPr>
        <w:t>We also receive information from third parties including:</w:t>
      </w:r>
    </w:p>
    <w:p w14:paraId="4BE1C374"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Benefits information, including awards of Housing Benefit/Universal Credit and any overpayments requests;</w:t>
      </w:r>
    </w:p>
    <w:p w14:paraId="2F141BF9"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Payments made by you to us;</w:t>
      </w:r>
    </w:p>
    <w:p w14:paraId="3181E956"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Complaints or other communications regarding behaviour or other alleged breaches of the terms of your contract with us, including information obtained from Police Scotland, Local Authorities or other housing providers;</w:t>
      </w:r>
    </w:p>
    <w:p w14:paraId="5FE165D3"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Reports as to the conduct or condition of your tenancy, including references from previous tenancies, and complaints of anti-social behaviour;</w:t>
      </w:r>
    </w:p>
    <w:p w14:paraId="650C4AD5"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Health related information.</w:t>
      </w:r>
    </w:p>
    <w:p w14:paraId="239FBEE6" w14:textId="77777777" w:rsidR="00FE322C" w:rsidRPr="00FE322C" w:rsidRDefault="00FE322C" w:rsidP="00B5357D">
      <w:pPr>
        <w:jc w:val="both"/>
        <w:rPr>
          <w:rFonts w:ascii="Arial" w:hAnsi="Arial" w:cs="Arial"/>
          <w:sz w:val="24"/>
          <w:szCs w:val="24"/>
        </w:rPr>
      </w:pPr>
    </w:p>
    <w:p w14:paraId="426B382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WHY WE NEED THIS INFORMATION ABOUT YOU AND THE LEGAL BASES FOR PROCESSING</w:t>
      </w:r>
    </w:p>
    <w:p w14:paraId="2655E54B"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We need your information and will use your information lawfully to undertake and perform our obligations and duties to you. For example: </w:t>
      </w:r>
    </w:p>
    <w:p w14:paraId="484A3FC5" w14:textId="77777777" w:rsidR="00FE322C" w:rsidRPr="00FE322C" w:rsidRDefault="00FE322C" w:rsidP="00B5357D">
      <w:pPr>
        <w:ind w:left="426"/>
        <w:jc w:val="both"/>
        <w:rPr>
          <w:rFonts w:ascii="Arial" w:hAnsi="Arial" w:cs="Arial"/>
          <w:sz w:val="24"/>
          <w:szCs w:val="24"/>
          <w:lang w:eastAsia="en-GB"/>
        </w:rPr>
      </w:pPr>
    </w:p>
    <w:p w14:paraId="637D3404"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enable us to enter a contract with you;</w:t>
      </w:r>
    </w:p>
    <w:p w14:paraId="55417A48"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undertake and perform our obligations and duties to you in accordance with the terms of our contract with you;</w:t>
      </w:r>
    </w:p>
    <w:p w14:paraId="4BFD0D86"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enable us to supply you with the services and information which you have requested;</w:t>
      </w:r>
    </w:p>
    <w:p w14:paraId="45FCA0B3"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enable us to respond to your repair request, housing application and complaints made;</w:t>
      </w:r>
    </w:p>
    <w:p w14:paraId="07ADD6C3" w14:textId="1C001F6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analyse the information, we collect so that we can administer, support and improve and develop our business and the services we offer;</w:t>
      </w:r>
    </w:p>
    <w:p w14:paraId="3314A140"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lastRenderedPageBreak/>
        <w:t>to contact you in order to send you details of any changes to our services which may affect you;</w:t>
      </w:r>
    </w:p>
    <w:p w14:paraId="397AE6BF"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for other purposes consistent with the proper performance of our operations and business, including newsletters, website and our annual report; and</w:t>
      </w:r>
    </w:p>
    <w:p w14:paraId="3AF306B4"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contact you for your views on our products and services.</w:t>
      </w:r>
    </w:p>
    <w:p w14:paraId="1854EEA6"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because it is in the public interest to do so or because it is in our legitimate interest to do so.   </w:t>
      </w:r>
    </w:p>
    <w:p w14:paraId="0D54262F" w14:textId="77777777" w:rsidR="00FE322C" w:rsidRPr="00FE322C" w:rsidRDefault="00FE322C" w:rsidP="00B5357D">
      <w:pPr>
        <w:jc w:val="both"/>
        <w:rPr>
          <w:rFonts w:ascii="Arial" w:hAnsi="Arial" w:cs="Arial"/>
          <w:sz w:val="24"/>
          <w:szCs w:val="24"/>
        </w:rPr>
      </w:pPr>
    </w:p>
    <w:p w14:paraId="70497E50" w14:textId="77777777" w:rsidR="00FE322C" w:rsidRPr="00FE322C" w:rsidRDefault="00FE322C" w:rsidP="00B5357D">
      <w:pPr>
        <w:jc w:val="both"/>
        <w:rPr>
          <w:rFonts w:ascii="Arial" w:hAnsi="Arial" w:cs="Arial"/>
          <w:sz w:val="24"/>
          <w:szCs w:val="24"/>
        </w:rPr>
      </w:pPr>
    </w:p>
    <w:p w14:paraId="4E7FA777"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SHARING OF YOUR INFORMATION</w:t>
      </w:r>
      <w:r w:rsidRPr="00FE322C">
        <w:rPr>
          <w:rFonts w:ascii="Arial" w:hAnsi="Arial" w:cs="Arial"/>
          <w:sz w:val="24"/>
          <w:szCs w:val="24"/>
        </w:rPr>
        <w:t xml:space="preserve"> </w:t>
      </w:r>
    </w:p>
    <w:p w14:paraId="1248695C"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We may disclose your information to other trusted third parties who act for us for the purposes set out in this notice or for purposes approved by you, including the following:</w:t>
      </w:r>
    </w:p>
    <w:p w14:paraId="7EFE9BD3" w14:textId="77777777" w:rsidR="00FE322C" w:rsidRPr="00FE322C" w:rsidRDefault="00FE322C" w:rsidP="00B5357D">
      <w:pPr>
        <w:ind w:left="360"/>
        <w:jc w:val="both"/>
        <w:rPr>
          <w:rFonts w:ascii="Arial" w:hAnsi="Arial" w:cs="Arial"/>
          <w:sz w:val="24"/>
          <w:szCs w:val="24"/>
          <w:lang w:eastAsia="en-GB"/>
        </w:rPr>
      </w:pPr>
    </w:p>
    <w:p w14:paraId="08ACF0B5" w14:textId="77777777" w:rsidR="00FE322C" w:rsidRPr="00FE322C" w:rsidRDefault="00FE322C" w:rsidP="00B5357D">
      <w:pPr>
        <w:pStyle w:val="ListParagraph"/>
        <w:numPr>
          <w:ilvl w:val="0"/>
          <w:numId w:val="36"/>
        </w:numPr>
        <w:spacing w:line="240" w:lineRule="auto"/>
        <w:jc w:val="both"/>
        <w:rPr>
          <w:rFonts w:ascii="Arial" w:hAnsi="Arial" w:cs="Arial"/>
          <w:sz w:val="24"/>
          <w:szCs w:val="24"/>
          <w:lang w:eastAsia="en-GB"/>
        </w:rPr>
      </w:pPr>
      <w:r w:rsidRPr="00FE322C">
        <w:rPr>
          <w:rFonts w:ascii="Arial" w:hAnsi="Arial" w:cs="Arial"/>
          <w:sz w:val="24"/>
          <w:szCs w:val="24"/>
          <w:lang w:eastAsia="en-GB"/>
        </w:rPr>
        <w:t>if we enter into a joint venture with or merge with another business entity, your information may be disclosed to our new business partners or owners;</w:t>
      </w:r>
    </w:p>
    <w:p w14:paraId="6D9AF763"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instruct repair or maintenance works, your information may be disclosed to any contractor;</w:t>
      </w:r>
    </w:p>
    <w:p w14:paraId="6D119489"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investigating a complaint, information may be disclosed to Police Scotland, Local Authority departments, Scottish Fire &amp; Rescue Service and others involved in any complaint, whether investigating the complaint or otherwise;</w:t>
      </w:r>
    </w:p>
    <w:p w14:paraId="567C4A79"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updating tenancy details, your information may be disclosed to third parties (such as utility companies and the Local Authority);</w:t>
      </w:r>
    </w:p>
    <w:p w14:paraId="7941E3CA"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investigating payments made or otherwise, your information may be disclosed to payment processors, Local Authority and the Department for Work &amp; Pensions;</w:t>
      </w:r>
    </w:p>
    <w:p w14:paraId="6FCCA26F" w14:textId="7777777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conducting a survey of our products and/or service, your information may be disclosed to third parties assisting in the compilation and analysis of the survey results;</w:t>
      </w:r>
    </w:p>
    <w:p w14:paraId="18806574" w14:textId="77777777"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to obtain legal advice or take legal action;</w:t>
      </w:r>
    </w:p>
    <w:p w14:paraId="10C0C0A0" w14:textId="77777777"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to adhere to our statutory requirements to report to the Scottish Housing Regulator and notify the Local Authority in the event of court proceedings being raised to recover possession of a tenancy;</w:t>
      </w:r>
    </w:p>
    <w:p w14:paraId="4DAA776A"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if you wish to access our Welfare Rights service;</w:t>
      </w:r>
    </w:p>
    <w:p w14:paraId="1FB40DAE"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to allow you to make payment to us through third party organisations;</w:t>
      </w:r>
    </w:p>
    <w:p w14:paraId="597D7C77"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to Sheriff Officers, debt collection agencies and tracing agents in connection with any enforcement action;</w:t>
      </w:r>
    </w:p>
    <w:p w14:paraId="3E1CBA2C" w14:textId="77777777"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if we are processing any insurance claim made against us we will forward the claim to our insurers</w:t>
      </w:r>
    </w:p>
    <w:p w14:paraId="6F1EF4C3" w14:textId="77777777" w:rsidR="00FE322C" w:rsidRPr="00FE322C" w:rsidRDefault="00FE322C" w:rsidP="00B5357D">
      <w:pPr>
        <w:jc w:val="both"/>
        <w:rPr>
          <w:rFonts w:ascii="Arial" w:hAnsi="Arial" w:cs="Arial"/>
          <w:sz w:val="24"/>
          <w:szCs w:val="24"/>
        </w:rPr>
      </w:pPr>
      <w:r w:rsidRPr="00FE322C">
        <w:rPr>
          <w:rFonts w:ascii="Arial" w:hAnsi="Arial" w:cs="Arial"/>
          <w:sz w:val="24"/>
          <w:szCs w:val="24"/>
        </w:rPr>
        <w:t xml:space="preserve"> </w:t>
      </w:r>
    </w:p>
    <w:p w14:paraId="11A0C152" w14:textId="77777777" w:rsidR="00FE322C" w:rsidRPr="00FE322C" w:rsidRDefault="00FE322C" w:rsidP="00B5357D">
      <w:pPr>
        <w:ind w:left="360"/>
        <w:jc w:val="both"/>
        <w:rPr>
          <w:rFonts w:ascii="Arial" w:hAnsi="Arial" w:cs="Arial"/>
          <w:sz w:val="24"/>
          <w:szCs w:val="24"/>
        </w:rPr>
      </w:pPr>
      <w:r w:rsidRPr="00FE322C">
        <w:rPr>
          <w:rFonts w:ascii="Arial" w:hAnsi="Arial" w:cs="Arial"/>
          <w:sz w:val="24"/>
          <w:szCs w:val="24"/>
          <w:lang w:eastAsia="en-GB"/>
        </w:rPr>
        <w:t>Unless we have a lawful basis for disclosure, we will not otherwise share, sell or distribute any of the information you provide to us without your consent.</w:t>
      </w:r>
    </w:p>
    <w:p w14:paraId="5F253098" w14:textId="77777777" w:rsidR="00FE322C" w:rsidRPr="00FE322C" w:rsidRDefault="00FE322C" w:rsidP="00B5357D">
      <w:pPr>
        <w:jc w:val="both"/>
        <w:rPr>
          <w:rFonts w:ascii="Arial" w:hAnsi="Arial" w:cs="Arial"/>
          <w:sz w:val="24"/>
          <w:szCs w:val="24"/>
        </w:rPr>
      </w:pPr>
    </w:p>
    <w:p w14:paraId="30C60DD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TRANSFERS OUTSIDE THE UK AND EUROPE</w:t>
      </w:r>
    </w:p>
    <w:p w14:paraId="390DA3AF"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will only store your information within the UK and EAA.</w:t>
      </w:r>
    </w:p>
    <w:p w14:paraId="5B4D3B5A" w14:textId="77777777" w:rsidR="00FE322C" w:rsidRPr="00FE322C" w:rsidRDefault="00FE322C" w:rsidP="00B5357D">
      <w:pPr>
        <w:jc w:val="both"/>
        <w:rPr>
          <w:rFonts w:ascii="Arial" w:hAnsi="Arial" w:cs="Arial"/>
          <w:sz w:val="24"/>
          <w:szCs w:val="24"/>
        </w:rPr>
      </w:pPr>
    </w:p>
    <w:p w14:paraId="3CEAD02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SECURITY</w:t>
      </w:r>
    </w:p>
    <w:p w14:paraId="17411814" w14:textId="3117C50A"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When we collect your personal data, we take steps to make sure that it is kept secure and safe. </w:t>
      </w:r>
    </w:p>
    <w:p w14:paraId="374586EA" w14:textId="77777777" w:rsidR="00FE322C" w:rsidRPr="00FE322C" w:rsidRDefault="00FE322C" w:rsidP="00B5357D">
      <w:pPr>
        <w:jc w:val="both"/>
        <w:rPr>
          <w:rFonts w:ascii="Arial" w:hAnsi="Arial" w:cs="Arial"/>
          <w:sz w:val="24"/>
          <w:szCs w:val="24"/>
          <w:lang w:eastAsia="en-GB"/>
        </w:rPr>
      </w:pPr>
    </w:p>
    <w:p w14:paraId="01559C1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lastRenderedPageBreak/>
        <w:t>The Association has been awarded the Cyber Essentials Certification which provides assurance that a number of key information security controls are in place within the organisation.  All employee data which is stored electronically is access controlled or digitally encrypted.</w:t>
      </w:r>
    </w:p>
    <w:p w14:paraId="4C5128F1" w14:textId="77777777" w:rsidR="00FE322C" w:rsidRPr="00FE322C" w:rsidRDefault="00FE322C" w:rsidP="00B5357D">
      <w:pPr>
        <w:ind w:left="360"/>
        <w:jc w:val="both"/>
        <w:rPr>
          <w:rFonts w:ascii="Arial" w:hAnsi="Arial" w:cs="Arial"/>
          <w:sz w:val="24"/>
          <w:szCs w:val="24"/>
        </w:rPr>
      </w:pPr>
    </w:p>
    <w:p w14:paraId="609C8D8D" w14:textId="77777777" w:rsidR="00FE322C" w:rsidRPr="00FE322C" w:rsidRDefault="00FE322C" w:rsidP="00B5357D">
      <w:pPr>
        <w:ind w:left="360" w:firstLine="66"/>
        <w:jc w:val="both"/>
        <w:rPr>
          <w:rFonts w:ascii="Arial" w:hAnsi="Arial" w:cs="Arial"/>
          <w:sz w:val="24"/>
          <w:szCs w:val="24"/>
        </w:rPr>
      </w:pPr>
      <w:r w:rsidRPr="00FE322C">
        <w:rPr>
          <w:rFonts w:ascii="Arial" w:hAnsi="Arial" w:cs="Arial"/>
          <w:sz w:val="24"/>
          <w:szCs w:val="24"/>
        </w:rPr>
        <w:t>Where a physical copy of any data is stored, it is stored in a locked filing cabinet or drawer.</w:t>
      </w:r>
    </w:p>
    <w:p w14:paraId="70EF4405" w14:textId="77777777" w:rsidR="00FE322C" w:rsidRPr="00FE322C" w:rsidRDefault="00FE322C" w:rsidP="00B5357D">
      <w:pPr>
        <w:ind w:left="360"/>
        <w:jc w:val="both"/>
        <w:rPr>
          <w:rFonts w:ascii="Arial" w:hAnsi="Arial" w:cs="Arial"/>
          <w:sz w:val="24"/>
          <w:szCs w:val="24"/>
          <w:lang w:eastAsia="en-GB"/>
        </w:rPr>
      </w:pPr>
    </w:p>
    <w:p w14:paraId="26115FF1" w14:textId="1AE27F4B"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Further information regarding security and storage of data can be found in our Data Protection Policy </w:t>
      </w:r>
    </w:p>
    <w:p w14:paraId="039A583A" w14:textId="77777777" w:rsidR="00FE322C" w:rsidRPr="00FE322C" w:rsidRDefault="00FE322C" w:rsidP="00B5357D">
      <w:pPr>
        <w:jc w:val="both"/>
        <w:rPr>
          <w:rFonts w:ascii="Arial" w:hAnsi="Arial" w:cs="Arial"/>
          <w:sz w:val="24"/>
          <w:szCs w:val="24"/>
        </w:rPr>
      </w:pPr>
    </w:p>
    <w:p w14:paraId="53375AF9" w14:textId="77777777" w:rsidR="00FE322C" w:rsidRPr="00FE322C" w:rsidRDefault="00FE322C" w:rsidP="00B5357D">
      <w:pPr>
        <w:pStyle w:val="ListParagraph"/>
        <w:numPr>
          <w:ilvl w:val="0"/>
          <w:numId w:val="30"/>
        </w:numPr>
        <w:spacing w:line="240" w:lineRule="auto"/>
        <w:ind w:left="426" w:hanging="567"/>
        <w:jc w:val="both"/>
        <w:rPr>
          <w:rFonts w:ascii="Arial" w:hAnsi="Arial" w:cs="Arial"/>
          <w:b/>
          <w:sz w:val="24"/>
          <w:szCs w:val="24"/>
        </w:rPr>
      </w:pPr>
      <w:r w:rsidRPr="00FE322C">
        <w:rPr>
          <w:rFonts w:ascii="Arial" w:hAnsi="Arial" w:cs="Arial"/>
          <w:b/>
          <w:sz w:val="24"/>
          <w:szCs w:val="24"/>
        </w:rPr>
        <w:t>HOW LONG WE WILL KEEP YOUR INFORMATION</w:t>
      </w:r>
    </w:p>
    <w:p w14:paraId="0DA9DB40" w14:textId="77777777" w:rsidR="00FE322C" w:rsidRPr="00FE322C" w:rsidRDefault="00FE322C" w:rsidP="00B5357D">
      <w:pPr>
        <w:pStyle w:val="BodyTextFirstIndent"/>
        <w:tabs>
          <w:tab w:val="left" w:pos="720"/>
        </w:tabs>
        <w:ind w:left="426" w:firstLine="0"/>
        <w:jc w:val="both"/>
        <w:rPr>
          <w:rFonts w:ascii="Arial" w:hAnsi="Arial" w:cs="Arial"/>
          <w:sz w:val="24"/>
          <w:szCs w:val="24"/>
        </w:rPr>
      </w:pPr>
      <w:r w:rsidRPr="00FE322C">
        <w:rPr>
          <w:rFonts w:ascii="Arial" w:hAnsi="Arial" w:cs="Arial"/>
          <w:sz w:val="24"/>
          <w:szCs w:val="24"/>
        </w:rPr>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484CE317" w14:textId="77777777" w:rsidR="00FE322C" w:rsidRPr="00FE322C" w:rsidRDefault="00FE322C" w:rsidP="00B5357D">
      <w:pPr>
        <w:pStyle w:val="BodyTextFirstIndent"/>
        <w:tabs>
          <w:tab w:val="left" w:pos="720"/>
        </w:tabs>
        <w:ind w:firstLine="0"/>
        <w:jc w:val="both"/>
        <w:rPr>
          <w:rFonts w:ascii="Arial" w:hAnsi="Arial" w:cs="Arial"/>
          <w:sz w:val="24"/>
          <w:szCs w:val="24"/>
        </w:rPr>
      </w:pPr>
    </w:p>
    <w:p w14:paraId="48B0D614" w14:textId="77777777" w:rsidR="00FE322C" w:rsidRPr="00FE322C" w:rsidRDefault="00FE322C" w:rsidP="00B5357D">
      <w:pPr>
        <w:pStyle w:val="BodyTextFirstInden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hanging="862"/>
        <w:jc w:val="both"/>
        <w:rPr>
          <w:rFonts w:ascii="Arial" w:hAnsi="Arial" w:cs="Arial"/>
          <w:b/>
          <w:sz w:val="24"/>
          <w:szCs w:val="24"/>
        </w:rPr>
      </w:pPr>
      <w:r w:rsidRPr="00FE322C">
        <w:rPr>
          <w:rFonts w:ascii="Arial" w:hAnsi="Arial" w:cs="Arial"/>
          <w:b/>
          <w:sz w:val="24"/>
          <w:szCs w:val="24"/>
        </w:rPr>
        <w:t>YOUR RIGHTS</w:t>
      </w:r>
    </w:p>
    <w:p w14:paraId="4311863F" w14:textId="77777777" w:rsidR="00FE322C" w:rsidRPr="00FE322C" w:rsidRDefault="00FE322C" w:rsidP="00B5357D">
      <w:pPr>
        <w:pStyle w:val="BodyTextFirstIndent"/>
        <w:tabs>
          <w:tab w:val="left" w:pos="360"/>
        </w:tabs>
        <w:ind w:left="-142" w:firstLine="0"/>
        <w:jc w:val="both"/>
        <w:rPr>
          <w:rFonts w:ascii="Arial" w:hAnsi="Arial" w:cs="Arial"/>
          <w:sz w:val="24"/>
          <w:szCs w:val="24"/>
        </w:rPr>
      </w:pPr>
      <w:r w:rsidRPr="00FE322C">
        <w:rPr>
          <w:rFonts w:ascii="Arial" w:hAnsi="Arial" w:cs="Arial"/>
          <w:b/>
          <w:sz w:val="24"/>
          <w:szCs w:val="24"/>
        </w:rPr>
        <w:tab/>
      </w:r>
      <w:r w:rsidRPr="00FE322C">
        <w:rPr>
          <w:rFonts w:ascii="Arial" w:hAnsi="Arial" w:cs="Arial"/>
          <w:sz w:val="24"/>
          <w:szCs w:val="24"/>
        </w:rPr>
        <w:t>You have rights in relation to your personal data and can ask us for the following:</w:t>
      </w:r>
    </w:p>
    <w:p w14:paraId="1257F595" w14:textId="77777777" w:rsidR="00FE322C" w:rsidRPr="00FE322C" w:rsidRDefault="00FE322C" w:rsidP="00B5357D">
      <w:pPr>
        <w:ind w:left="720"/>
        <w:jc w:val="both"/>
        <w:rPr>
          <w:rFonts w:ascii="Arial" w:hAnsi="Arial" w:cs="Arial"/>
          <w:sz w:val="24"/>
          <w:szCs w:val="24"/>
        </w:rPr>
      </w:pPr>
    </w:p>
    <w:p w14:paraId="53750EAC"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access information about the personal data we are processing and to obtain a copy of it;</w:t>
      </w:r>
    </w:p>
    <w:p w14:paraId="4CC0C981"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change incorrect or incomplete data;</w:t>
      </w:r>
    </w:p>
    <w:p w14:paraId="1AFF3EB8"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erase or stop processing your data (in certain circumstances);</w:t>
      </w:r>
    </w:p>
    <w:p w14:paraId="4D15DF0D"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stop sending you marketing messages; and</w:t>
      </w:r>
    </w:p>
    <w:p w14:paraId="5B1AD721" w14:textId="77777777" w:rsidR="00FE322C" w:rsidRPr="00FE322C" w:rsidRDefault="00FE322C" w:rsidP="00B5357D">
      <w:pPr>
        <w:numPr>
          <w:ilvl w:val="0"/>
          <w:numId w:val="31"/>
        </w:numPr>
        <w:spacing w:line="240" w:lineRule="auto"/>
        <w:jc w:val="both"/>
        <w:rPr>
          <w:rFonts w:ascii="Arial" w:hAnsi="Arial" w:cs="Arial"/>
          <w:sz w:val="24"/>
          <w:szCs w:val="24"/>
        </w:rPr>
      </w:pPr>
      <w:r w:rsidRPr="00FE322C">
        <w:rPr>
          <w:rFonts w:ascii="Arial" w:hAnsi="Arial" w:cs="Arial"/>
          <w:sz w:val="24"/>
          <w:szCs w:val="24"/>
          <w:lang w:eastAsia="en-GB"/>
        </w:rPr>
        <w:t>To object to certain processing activities.</w:t>
      </w:r>
    </w:p>
    <w:p w14:paraId="2FBBEBEC" w14:textId="77777777" w:rsidR="00FE322C" w:rsidRPr="00FE322C" w:rsidRDefault="00FE322C" w:rsidP="00B5357D">
      <w:pPr>
        <w:jc w:val="both"/>
        <w:rPr>
          <w:rFonts w:ascii="Arial" w:hAnsi="Arial" w:cs="Arial"/>
          <w:sz w:val="24"/>
          <w:szCs w:val="24"/>
        </w:rPr>
      </w:pPr>
    </w:p>
    <w:p w14:paraId="57569BE4" w14:textId="5E00D5C7" w:rsidR="00FE322C" w:rsidRPr="00FE322C" w:rsidRDefault="00FE322C" w:rsidP="00B5357D">
      <w:pPr>
        <w:ind w:left="426"/>
        <w:jc w:val="both"/>
        <w:rPr>
          <w:rFonts w:ascii="Arial" w:hAnsi="Arial" w:cs="Arial"/>
          <w:sz w:val="24"/>
          <w:szCs w:val="24"/>
        </w:rPr>
      </w:pPr>
      <w:r w:rsidRPr="00FE322C">
        <w:rPr>
          <w:rFonts w:ascii="Arial" w:hAnsi="Arial" w:cs="Arial"/>
          <w:sz w:val="24"/>
          <w:szCs w:val="24"/>
          <w:lang w:eastAsia="en-GB"/>
        </w:rPr>
        <w:t xml:space="preserve">If you would like to exercise any of your </w:t>
      </w:r>
      <w:bookmarkStart w:id="1" w:name="_Hlk44407020"/>
      <w:r w:rsidRPr="00FE322C">
        <w:rPr>
          <w:rFonts w:ascii="Arial" w:hAnsi="Arial" w:cs="Arial"/>
          <w:sz w:val="24"/>
          <w:szCs w:val="24"/>
          <w:lang w:eastAsia="en-GB"/>
        </w:rPr>
        <w:t xml:space="preserve">rights above, please contact us at </w:t>
      </w:r>
      <w:hyperlink r:id="rId11" w:history="1">
        <w:r w:rsidRPr="00FE322C">
          <w:rPr>
            <w:rStyle w:val="Hyperlink"/>
            <w:rFonts w:ascii="Arial" w:eastAsia="Arial Unicode MS" w:hAnsi="Arial" w:cs="Arial"/>
            <w:sz w:val="24"/>
            <w:szCs w:val="24"/>
          </w:rPr>
          <w:t>admin@bridgewaterha.org.uk</w:t>
        </w:r>
      </w:hyperlink>
      <w:r w:rsidRPr="00FE322C">
        <w:rPr>
          <w:rFonts w:ascii="Arial" w:hAnsi="Arial" w:cs="Arial"/>
          <w:sz w:val="24"/>
          <w:szCs w:val="24"/>
          <w:lang w:eastAsia="en-GB"/>
        </w:rPr>
        <w:t xml:space="preserve"> in the first instance</w:t>
      </w:r>
      <w:bookmarkEnd w:id="1"/>
      <w:r w:rsidRPr="00FE322C">
        <w:rPr>
          <w:rFonts w:ascii="Arial" w:hAnsi="Arial" w:cs="Arial"/>
          <w:sz w:val="24"/>
          <w:szCs w:val="24"/>
          <w:lang w:eastAsia="en-GB"/>
        </w:rPr>
        <w:t>.  You should note that your rights under the GDPR and 2018 Act are not absolute and are subject to qualification.</w:t>
      </w:r>
    </w:p>
    <w:p w14:paraId="30A76DE5" w14:textId="77777777" w:rsidR="00FE322C" w:rsidRPr="00FE322C" w:rsidRDefault="00FE322C" w:rsidP="00B5357D">
      <w:pPr>
        <w:jc w:val="both"/>
        <w:rPr>
          <w:rFonts w:ascii="Arial" w:hAnsi="Arial" w:cs="Arial"/>
          <w:sz w:val="24"/>
          <w:szCs w:val="24"/>
        </w:rPr>
      </w:pPr>
    </w:p>
    <w:p w14:paraId="222FAB88"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If you remain unsatisfied after your complaint has been processed by us, you also have the right to complain to the Information Commissioner’s Office in relation to our use of your information.  The Information Commissioner’s contact details are noted below:</w:t>
      </w:r>
    </w:p>
    <w:p w14:paraId="19D442DF" w14:textId="77777777" w:rsidR="00FE322C" w:rsidRPr="00FE322C" w:rsidRDefault="00FE322C" w:rsidP="00B5357D">
      <w:pPr>
        <w:jc w:val="both"/>
        <w:rPr>
          <w:rFonts w:ascii="Arial" w:hAnsi="Arial" w:cs="Arial"/>
          <w:sz w:val="24"/>
          <w:szCs w:val="24"/>
        </w:rPr>
      </w:pPr>
    </w:p>
    <w:p w14:paraId="7F161CE8"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Information Commissioner’s Office</w:t>
      </w:r>
    </w:p>
    <w:p w14:paraId="0E5FDD7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Wycliffe House</w:t>
      </w:r>
    </w:p>
    <w:p w14:paraId="0EBF77A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Water Lane</w:t>
      </w:r>
    </w:p>
    <w:p w14:paraId="625DB9E0"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Wilmslow</w:t>
      </w:r>
    </w:p>
    <w:p w14:paraId="40B0A469"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Cheshire</w:t>
      </w:r>
    </w:p>
    <w:p w14:paraId="53A02869"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SK9 5AF</w:t>
      </w:r>
    </w:p>
    <w:p w14:paraId="423B1CEF" w14:textId="77777777" w:rsidR="00FE322C" w:rsidRPr="00FE322C" w:rsidRDefault="00FE322C" w:rsidP="00B5357D">
      <w:pPr>
        <w:jc w:val="both"/>
        <w:rPr>
          <w:rFonts w:ascii="Arial" w:hAnsi="Arial" w:cs="Arial"/>
          <w:sz w:val="24"/>
          <w:szCs w:val="24"/>
        </w:rPr>
      </w:pPr>
    </w:p>
    <w:p w14:paraId="70D1E007"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Website: </w:t>
      </w:r>
      <w:hyperlink r:id="rId12" w:history="1">
        <w:r w:rsidRPr="00FE322C">
          <w:rPr>
            <w:rStyle w:val="Hyperlink"/>
            <w:rFonts w:ascii="Arial" w:eastAsia="Arial Unicode MS" w:hAnsi="Arial" w:cs="Arial"/>
            <w:sz w:val="24"/>
            <w:szCs w:val="24"/>
          </w:rPr>
          <w:t>www.ico.org.uk</w:t>
        </w:r>
      </w:hyperlink>
      <w:r w:rsidRPr="00FE322C">
        <w:rPr>
          <w:rFonts w:ascii="Arial" w:hAnsi="Arial" w:cs="Arial"/>
          <w:sz w:val="24"/>
          <w:szCs w:val="24"/>
        </w:rPr>
        <w:t xml:space="preserve"> </w:t>
      </w:r>
    </w:p>
    <w:p w14:paraId="3E8C5944" w14:textId="77777777" w:rsidR="00FE322C" w:rsidRPr="00FE322C" w:rsidRDefault="00FE322C" w:rsidP="00B5357D">
      <w:pPr>
        <w:jc w:val="both"/>
        <w:rPr>
          <w:rFonts w:ascii="Arial" w:hAnsi="Arial" w:cs="Arial"/>
          <w:sz w:val="24"/>
          <w:szCs w:val="24"/>
        </w:rPr>
      </w:pPr>
    </w:p>
    <w:p w14:paraId="29494EC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The accuracy of your information is important to us – please help us keep our records updated by informing us of any changes to your personal and contact details.</w:t>
      </w:r>
    </w:p>
    <w:p w14:paraId="7C5F4622" w14:textId="77777777" w:rsidR="00FE322C" w:rsidRPr="00FE322C" w:rsidRDefault="00FE322C" w:rsidP="00B5357D">
      <w:pPr>
        <w:ind w:left="426"/>
        <w:jc w:val="both"/>
        <w:rPr>
          <w:rFonts w:ascii="Arial" w:hAnsi="Arial" w:cs="Arial"/>
          <w:sz w:val="24"/>
          <w:szCs w:val="24"/>
        </w:rPr>
      </w:pPr>
    </w:p>
    <w:p w14:paraId="6E128880" w14:textId="77777777" w:rsidR="00FE322C" w:rsidRPr="00FE322C" w:rsidRDefault="00FE322C" w:rsidP="00FE322C">
      <w:pPr>
        <w:pStyle w:val="BodyText"/>
        <w:spacing w:before="4"/>
        <w:jc w:val="left"/>
        <w:rPr>
          <w:rFonts w:ascii="Arial" w:hAnsi="Arial" w:cs="Arial"/>
          <w:szCs w:val="24"/>
        </w:rPr>
      </w:pPr>
    </w:p>
    <w:p w14:paraId="0210048B" w14:textId="79EA545D" w:rsidR="006F71AC" w:rsidRDefault="006F71AC" w:rsidP="006F71AC">
      <w:pPr>
        <w:pStyle w:val="Heading1"/>
      </w:pPr>
      <w:r>
        <w:lastRenderedPageBreak/>
        <w:t>Y</w:t>
      </w:r>
      <w:r w:rsidRPr="006F71AC">
        <w:t xml:space="preserve">our application </w:t>
      </w:r>
    </w:p>
    <w:p w14:paraId="5EA3891D" w14:textId="77777777" w:rsidR="006F71AC" w:rsidRDefault="006F71AC" w:rsidP="0086642D"/>
    <w:p w14:paraId="7EDC0C13" w14:textId="0BB6C9FD" w:rsidR="00B5357D" w:rsidRPr="00B5357D" w:rsidRDefault="00B5357D" w:rsidP="00B5357D">
      <w:pPr>
        <w:pStyle w:val="BodyText"/>
        <w:rPr>
          <w:rFonts w:ascii="Arial" w:hAnsi="Arial" w:cs="Arial"/>
          <w:szCs w:val="24"/>
        </w:rPr>
      </w:pPr>
      <w:r w:rsidRPr="00B5357D">
        <w:rPr>
          <w:rFonts w:ascii="Arial" w:hAnsi="Arial" w:cs="Arial"/>
          <w:szCs w:val="24"/>
        </w:rPr>
        <w:t>To apply, please complete the application form which accompanies th</w:t>
      </w:r>
      <w:r>
        <w:rPr>
          <w:rFonts w:ascii="Arial" w:hAnsi="Arial" w:cs="Arial"/>
          <w:szCs w:val="24"/>
        </w:rPr>
        <w:t>is</w:t>
      </w:r>
      <w:r w:rsidRPr="00B5357D">
        <w:rPr>
          <w:rFonts w:ascii="Arial" w:hAnsi="Arial" w:cs="Arial"/>
          <w:szCs w:val="24"/>
        </w:rPr>
        <w:t xml:space="preserve"> recruitment pack. Both are found at </w:t>
      </w:r>
      <w:hyperlink r:id="rId13" w:history="1">
        <w:r w:rsidRPr="00B5357D">
          <w:rPr>
            <w:rStyle w:val="Hyperlink"/>
            <w:rFonts w:ascii="Arial" w:hAnsi="Arial" w:cs="Arial"/>
            <w:szCs w:val="24"/>
          </w:rPr>
          <w:t>https://www.bridgewaterha.org.uk/recruitment</w:t>
        </w:r>
      </w:hyperlink>
      <w:r w:rsidRPr="00B5357D">
        <w:rPr>
          <w:rFonts w:ascii="Arial" w:hAnsi="Arial" w:cs="Arial"/>
          <w:szCs w:val="24"/>
        </w:rPr>
        <w:t xml:space="preserve">. All applications need to be received no later than 12 Noon on Monday 10 February 2025. Shortlisting will take place on Tuesday 11 February and initial interviews w/c 17 February 2025. </w:t>
      </w:r>
      <w:r>
        <w:rPr>
          <w:rFonts w:ascii="Arial" w:hAnsi="Arial" w:cs="Arial"/>
          <w:szCs w:val="24"/>
        </w:rPr>
        <w:t>Please return c</w:t>
      </w:r>
      <w:r w:rsidRPr="00B5357D">
        <w:rPr>
          <w:rFonts w:ascii="Arial" w:hAnsi="Arial" w:cs="Arial"/>
          <w:szCs w:val="24"/>
        </w:rPr>
        <w:t xml:space="preserve">ompleted applications </w:t>
      </w:r>
      <w:r>
        <w:rPr>
          <w:rFonts w:ascii="Arial" w:hAnsi="Arial" w:cs="Arial"/>
          <w:szCs w:val="24"/>
        </w:rPr>
        <w:t xml:space="preserve">to </w:t>
      </w:r>
      <w:hyperlink r:id="rId14" w:history="1">
        <w:r w:rsidRPr="00B5357D">
          <w:rPr>
            <w:rStyle w:val="Hyperlink"/>
            <w:rFonts w:ascii="Arial" w:hAnsi="Arial" w:cs="Arial"/>
            <w:szCs w:val="24"/>
          </w:rPr>
          <w:t>recruitment@bridgewaterha.org.uk</w:t>
        </w:r>
      </w:hyperlink>
      <w:r>
        <w:rPr>
          <w:rFonts w:ascii="Arial" w:hAnsi="Arial" w:cs="Arial"/>
          <w:szCs w:val="24"/>
        </w:rPr>
        <w:t>.  Queries should also be sent to this email address</w:t>
      </w:r>
    </w:p>
    <w:p w14:paraId="15903205" w14:textId="77777777" w:rsidR="00187ACE" w:rsidRDefault="00187ACE" w:rsidP="00187ACE"/>
    <w:p w14:paraId="1F92BEE5"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note that applications can only be considered if all the documentation is complete. </w:t>
      </w:r>
    </w:p>
    <w:p w14:paraId="5BD3CB50" w14:textId="77777777" w:rsidR="00187ACE" w:rsidRPr="00B5357D" w:rsidRDefault="00187ACE" w:rsidP="00187ACE">
      <w:pPr>
        <w:rPr>
          <w:rFonts w:ascii="Arial" w:hAnsi="Arial" w:cs="Arial"/>
          <w:sz w:val="24"/>
          <w:szCs w:val="24"/>
        </w:rPr>
      </w:pPr>
    </w:p>
    <w:p w14:paraId="3AE8E63A"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contact me if you wish to have an informal discussion about the role and organisation, or if you have any other questions to help you decide whether to apply. </w:t>
      </w:r>
    </w:p>
    <w:p w14:paraId="6F046D04" w14:textId="77777777" w:rsidR="00187ACE" w:rsidRPr="00B5357D" w:rsidRDefault="00187ACE" w:rsidP="00187ACE">
      <w:pPr>
        <w:rPr>
          <w:rFonts w:ascii="Arial" w:hAnsi="Arial" w:cs="Arial"/>
          <w:sz w:val="24"/>
          <w:szCs w:val="24"/>
        </w:rPr>
      </w:pPr>
    </w:p>
    <w:p w14:paraId="1BF606D0" w14:textId="17D71FB4" w:rsidR="00006B80" w:rsidRPr="00B5357D" w:rsidRDefault="006F71AC" w:rsidP="0086642D">
      <w:pPr>
        <w:rPr>
          <w:rFonts w:ascii="Arial" w:hAnsi="Arial" w:cs="Arial"/>
          <w:sz w:val="24"/>
          <w:szCs w:val="24"/>
        </w:rPr>
      </w:pPr>
      <w:r w:rsidRPr="00B5357D">
        <w:rPr>
          <w:rFonts w:ascii="Arial" w:hAnsi="Arial" w:cs="Arial"/>
          <w:sz w:val="24"/>
          <w:szCs w:val="24"/>
        </w:rPr>
        <w:t xml:space="preserve">Kind regards </w:t>
      </w:r>
    </w:p>
    <w:p w14:paraId="05F87430" w14:textId="77777777" w:rsidR="00187ACE" w:rsidRPr="00B5357D" w:rsidRDefault="00187ACE" w:rsidP="0086642D">
      <w:pPr>
        <w:rPr>
          <w:rFonts w:ascii="Arial" w:hAnsi="Arial" w:cs="Arial"/>
          <w:sz w:val="24"/>
          <w:szCs w:val="24"/>
        </w:rPr>
      </w:pPr>
    </w:p>
    <w:p w14:paraId="0F0A09E8" w14:textId="74D97201" w:rsidR="00187ACE" w:rsidRPr="00B5357D" w:rsidRDefault="00187ACE" w:rsidP="0086642D">
      <w:pPr>
        <w:rPr>
          <w:rFonts w:ascii="Arial" w:hAnsi="Arial" w:cs="Arial"/>
          <w:sz w:val="24"/>
          <w:szCs w:val="24"/>
        </w:rPr>
      </w:pPr>
      <w:r w:rsidRPr="00B5357D">
        <w:rPr>
          <w:rFonts w:ascii="Arial" w:hAnsi="Arial" w:cs="Arial"/>
          <w:sz w:val="24"/>
          <w:szCs w:val="24"/>
        </w:rPr>
        <w:t>Andy Thomson</w:t>
      </w:r>
    </w:p>
    <w:p w14:paraId="38F8F66B" w14:textId="033F00DD" w:rsidR="00187ACE" w:rsidRPr="00B5357D" w:rsidRDefault="00187ACE" w:rsidP="0086642D">
      <w:pPr>
        <w:rPr>
          <w:rFonts w:ascii="Arial" w:hAnsi="Arial" w:cs="Arial"/>
          <w:sz w:val="24"/>
          <w:szCs w:val="24"/>
        </w:rPr>
      </w:pPr>
      <w:r w:rsidRPr="00B5357D">
        <w:rPr>
          <w:rFonts w:ascii="Arial" w:hAnsi="Arial" w:cs="Arial"/>
          <w:sz w:val="24"/>
          <w:szCs w:val="24"/>
        </w:rPr>
        <w:t>Chief Executive, Bridgewater Housing Association</w:t>
      </w:r>
    </w:p>
    <w:p w14:paraId="58E42526" w14:textId="5B7DCBA8" w:rsidR="00187ACE" w:rsidRPr="00B5357D" w:rsidRDefault="00187ACE" w:rsidP="0086642D">
      <w:pPr>
        <w:rPr>
          <w:rFonts w:ascii="Arial" w:hAnsi="Arial" w:cs="Arial"/>
          <w:sz w:val="24"/>
          <w:szCs w:val="24"/>
        </w:rPr>
      </w:pPr>
      <w:r w:rsidRPr="00B5357D">
        <w:rPr>
          <w:rFonts w:ascii="Arial" w:hAnsi="Arial" w:cs="Arial"/>
          <w:sz w:val="24"/>
          <w:szCs w:val="24"/>
        </w:rPr>
        <w:t>athomson@bridgewaterha.org.uk</w:t>
      </w:r>
    </w:p>
    <w:p w14:paraId="4F831F3C" w14:textId="7FF27F8F" w:rsidR="00187ACE" w:rsidRPr="00B5357D" w:rsidRDefault="00187ACE">
      <w:pPr>
        <w:rPr>
          <w:rFonts w:ascii="Arial" w:hAnsi="Arial" w:cs="Arial"/>
          <w:sz w:val="24"/>
          <w:szCs w:val="24"/>
        </w:rPr>
      </w:pPr>
      <w:r w:rsidRPr="00B5357D">
        <w:rPr>
          <w:rFonts w:ascii="Arial" w:hAnsi="Arial" w:cs="Arial"/>
          <w:sz w:val="24"/>
          <w:szCs w:val="24"/>
        </w:rPr>
        <w:t xml:space="preserve">0141 </w:t>
      </w:r>
      <w:r w:rsidR="00AB0214" w:rsidRPr="00B5357D">
        <w:rPr>
          <w:rFonts w:ascii="Arial" w:hAnsi="Arial" w:cs="Arial"/>
          <w:sz w:val="24"/>
          <w:szCs w:val="24"/>
        </w:rPr>
        <w:t>812 2237</w:t>
      </w:r>
    </w:p>
    <w:p w14:paraId="5623FE2F" w14:textId="77777777" w:rsidR="00823E08" w:rsidRPr="00B5357D" w:rsidRDefault="00823E08">
      <w:pPr>
        <w:rPr>
          <w:rFonts w:ascii="Arial" w:hAnsi="Arial" w:cs="Arial"/>
          <w:sz w:val="24"/>
          <w:szCs w:val="24"/>
        </w:rPr>
      </w:pPr>
    </w:p>
    <w:sectPr w:rsidR="00823E08" w:rsidRPr="00B5357D" w:rsidSect="000821D9">
      <w:headerReference w:type="default" r:id="rId15"/>
      <w:footerReference w:type="default" r:id="rId16"/>
      <w:footerReference w:type="first" r:id="rId17"/>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F9E4C" w14:textId="77777777" w:rsidR="00523212" w:rsidRDefault="00523212" w:rsidP="0086642D">
      <w:r>
        <w:separator/>
      </w:r>
    </w:p>
  </w:endnote>
  <w:endnote w:type="continuationSeparator" w:id="0">
    <w:p w14:paraId="0558A09B" w14:textId="77777777" w:rsidR="00523212" w:rsidRDefault="00523212" w:rsidP="0086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D986ECE"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A67724B" w14:textId="46977605" w:rsidR="004B7E44" w:rsidRDefault="004B7E44" w:rsidP="0086642D">
          <w:pPr>
            <w:pStyle w:val="Footer"/>
          </w:pPr>
          <w:r>
            <w:rPr>
              <w:lang w:bidi="en-GB"/>
            </w:rPr>
            <w:t>www.</w:t>
          </w:r>
          <w:r w:rsidR="00E90809">
            <w:rPr>
              <w:lang w:bidi="en-GB"/>
            </w:rPr>
            <w:t>bridgewaterha.org.uk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5C2C37D3" w14:textId="77777777" w:rsidR="005A718F" w:rsidRDefault="005A718F" w:rsidP="0086642D">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9C1FC" w14:textId="77777777" w:rsidR="00523212" w:rsidRDefault="00523212" w:rsidP="0086642D">
      <w:r>
        <w:separator/>
      </w:r>
    </w:p>
  </w:footnote>
  <w:footnote w:type="continuationSeparator" w:id="0">
    <w:p w14:paraId="11EE5CC3" w14:textId="77777777" w:rsidR="00523212" w:rsidRDefault="00523212" w:rsidP="00866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367CA8B" w14:textId="77777777" w:rsidTr="004B7E44">
      <w:trPr>
        <w:trHeight w:val="1318"/>
      </w:trPr>
      <w:tc>
        <w:tcPr>
          <w:tcW w:w="12210" w:type="dxa"/>
          <w:tcBorders>
            <w:top w:val="nil"/>
            <w:left w:val="nil"/>
            <w:bottom w:val="nil"/>
            <w:right w:val="nil"/>
          </w:tcBorders>
        </w:tcPr>
        <w:p w14:paraId="4B7ADC71" w14:textId="77777777" w:rsidR="004B7E44" w:rsidRDefault="004B7E44" w:rsidP="0086642D">
          <w:pPr>
            <w:pStyle w:val="Header"/>
          </w:pPr>
          <w:r>
            <w:rPr>
              <w:noProof/>
              <w:lang w:bidi="en-GB"/>
            </w:rPr>
            <mc:AlternateContent>
              <mc:Choice Requires="wps">
                <w:drawing>
                  <wp:inline distT="0" distB="0" distL="0" distR="0" wp14:anchorId="63D3D933" wp14:editId="6CCBFEAC">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8FE12" w14:textId="77777777" w:rsidR="004B7E44" w:rsidRPr="004B7E44" w:rsidRDefault="004B7E44" w:rsidP="0086642D">
                                <w:r w:rsidRPr="004B7E44">
                                  <w:rPr>
                                    <w:lang w:bidi="en-GB"/>
                                  </w:rPr>
                                  <w:fldChar w:fldCharType="begin"/>
                                </w:r>
                                <w:r w:rsidRPr="004B7E44">
                                  <w:rPr>
                                    <w:lang w:bidi="en-GB"/>
                                  </w:rPr>
                                  <w:instrText xml:space="preserve"> PAGE  \* Arabic  \* MERGEFORMAT </w:instrText>
                                </w:r>
                                <w:r w:rsidRPr="004B7E44">
                                  <w:rPr>
                                    <w:lang w:bidi="en-GB"/>
                                  </w:rPr>
                                  <w:fldChar w:fldCharType="separate"/>
                                </w:r>
                                <w:r w:rsidR="009120E9">
                                  <w:rPr>
                                    <w:noProof/>
                                    <w:lang w:bidi="en-GB"/>
                                  </w:rPr>
                                  <w:t>2</w:t>
                                </w:r>
                                <w:r w:rsidRPr="004B7E44">
                                  <w:rPr>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3D933"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" fillcolor="#00b0f0" stroked="f" strokeweight="2pt">
                    <v:textbox>
                      <w:txbxContent>
                        <w:p w14:paraId="2F78FE12" w14:textId="77777777" w:rsidR="004B7E44" w:rsidRPr="004B7E44" w:rsidRDefault="004B7E44" w:rsidP="0086642D">
                          <w:r w:rsidRPr="004B7E44">
                            <w:rPr>
                              <w:lang w:bidi="en-GB"/>
                            </w:rPr>
                            <w:fldChar w:fldCharType="begin"/>
                          </w:r>
                          <w:r w:rsidRPr="004B7E44">
                            <w:rPr>
                              <w:lang w:bidi="en-GB"/>
                            </w:rPr>
                            <w:instrText xml:space="preserve"> PAGE  \* Arabic  \* MERGEFORMAT </w:instrText>
                          </w:r>
                          <w:r w:rsidRPr="004B7E44">
                            <w:rPr>
                              <w:lang w:bidi="en-GB"/>
                            </w:rPr>
                            <w:fldChar w:fldCharType="separate"/>
                          </w:r>
                          <w:r w:rsidR="009120E9">
                            <w:rPr>
                              <w:noProof/>
                              <w:lang w:bidi="en-GB"/>
                            </w:rPr>
                            <w:t>2</w:t>
                          </w:r>
                          <w:r w:rsidRPr="004B7E44">
                            <w:rPr>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C8A"/>
    <w:multiLevelType w:val="hybridMultilevel"/>
    <w:tmpl w:val="E93C4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E2488"/>
    <w:multiLevelType w:val="hybridMultilevel"/>
    <w:tmpl w:val="73420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36AF4"/>
    <w:multiLevelType w:val="hybridMultilevel"/>
    <w:tmpl w:val="C2EE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524A"/>
    <w:multiLevelType w:val="hybridMultilevel"/>
    <w:tmpl w:val="323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C3F04"/>
    <w:multiLevelType w:val="hybridMultilevel"/>
    <w:tmpl w:val="84FC1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2F4374"/>
    <w:multiLevelType w:val="hybridMultilevel"/>
    <w:tmpl w:val="31560236"/>
    <w:lvl w:ilvl="0" w:tplc="2FE0EA8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4055EE"/>
    <w:multiLevelType w:val="hybridMultilevel"/>
    <w:tmpl w:val="CAE6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526562"/>
    <w:multiLevelType w:val="hybridMultilevel"/>
    <w:tmpl w:val="4AA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567B38"/>
    <w:multiLevelType w:val="hybridMultilevel"/>
    <w:tmpl w:val="DF20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5932F1"/>
    <w:multiLevelType w:val="hybridMultilevel"/>
    <w:tmpl w:val="E070E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0935294"/>
    <w:multiLevelType w:val="hybridMultilevel"/>
    <w:tmpl w:val="7032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C7E5A"/>
    <w:multiLevelType w:val="hybridMultilevel"/>
    <w:tmpl w:val="3DF40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A72F9A"/>
    <w:multiLevelType w:val="hybridMultilevel"/>
    <w:tmpl w:val="9F76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F77E6"/>
    <w:multiLevelType w:val="hybridMultilevel"/>
    <w:tmpl w:val="F722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E4984"/>
    <w:multiLevelType w:val="hybridMultilevel"/>
    <w:tmpl w:val="24B0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F081C"/>
    <w:multiLevelType w:val="hybridMultilevel"/>
    <w:tmpl w:val="B47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E73CA9"/>
    <w:multiLevelType w:val="hybridMultilevel"/>
    <w:tmpl w:val="EDE87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97CB9"/>
    <w:multiLevelType w:val="hybridMultilevel"/>
    <w:tmpl w:val="10A0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CD79BA"/>
    <w:multiLevelType w:val="hybridMultilevel"/>
    <w:tmpl w:val="E53CE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619F2"/>
    <w:multiLevelType w:val="hybridMultilevel"/>
    <w:tmpl w:val="2D14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90761"/>
    <w:multiLevelType w:val="hybridMultilevel"/>
    <w:tmpl w:val="8674A45C"/>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start w:val="1"/>
      <w:numFmt w:val="bullet"/>
      <w:lvlText w:val=""/>
      <w:lvlJc w:val="left"/>
      <w:pPr>
        <w:ind w:left="2476" w:hanging="360"/>
      </w:pPr>
      <w:rPr>
        <w:rFonts w:ascii="Wingdings" w:hAnsi="Wingdings" w:hint="default"/>
      </w:rPr>
    </w:lvl>
    <w:lvl w:ilvl="3" w:tplc="08090001">
      <w:start w:val="1"/>
      <w:numFmt w:val="bullet"/>
      <w:lvlText w:val=""/>
      <w:lvlJc w:val="left"/>
      <w:pPr>
        <w:ind w:left="3196" w:hanging="360"/>
      </w:pPr>
      <w:rPr>
        <w:rFonts w:ascii="Symbol" w:hAnsi="Symbol" w:hint="default"/>
      </w:rPr>
    </w:lvl>
    <w:lvl w:ilvl="4" w:tplc="08090003">
      <w:start w:val="1"/>
      <w:numFmt w:val="bullet"/>
      <w:lvlText w:val="o"/>
      <w:lvlJc w:val="left"/>
      <w:pPr>
        <w:ind w:left="3916" w:hanging="360"/>
      </w:pPr>
      <w:rPr>
        <w:rFonts w:ascii="Courier New" w:hAnsi="Courier New" w:cs="Courier New" w:hint="default"/>
      </w:rPr>
    </w:lvl>
    <w:lvl w:ilvl="5" w:tplc="08090005">
      <w:start w:val="1"/>
      <w:numFmt w:val="bullet"/>
      <w:lvlText w:val=""/>
      <w:lvlJc w:val="left"/>
      <w:pPr>
        <w:ind w:left="4636" w:hanging="360"/>
      </w:pPr>
      <w:rPr>
        <w:rFonts w:ascii="Wingdings" w:hAnsi="Wingdings" w:hint="default"/>
      </w:rPr>
    </w:lvl>
    <w:lvl w:ilvl="6" w:tplc="08090001">
      <w:start w:val="1"/>
      <w:numFmt w:val="bullet"/>
      <w:lvlText w:val=""/>
      <w:lvlJc w:val="left"/>
      <w:pPr>
        <w:ind w:left="5356" w:hanging="360"/>
      </w:pPr>
      <w:rPr>
        <w:rFonts w:ascii="Symbol" w:hAnsi="Symbol" w:hint="default"/>
      </w:rPr>
    </w:lvl>
    <w:lvl w:ilvl="7" w:tplc="08090003">
      <w:start w:val="1"/>
      <w:numFmt w:val="bullet"/>
      <w:lvlText w:val="o"/>
      <w:lvlJc w:val="left"/>
      <w:pPr>
        <w:ind w:left="6076" w:hanging="360"/>
      </w:pPr>
      <w:rPr>
        <w:rFonts w:ascii="Courier New" w:hAnsi="Courier New" w:cs="Courier New" w:hint="default"/>
      </w:rPr>
    </w:lvl>
    <w:lvl w:ilvl="8" w:tplc="08090005">
      <w:start w:val="1"/>
      <w:numFmt w:val="bullet"/>
      <w:lvlText w:val=""/>
      <w:lvlJc w:val="left"/>
      <w:pPr>
        <w:ind w:left="6796" w:hanging="360"/>
      </w:pPr>
      <w:rPr>
        <w:rFonts w:ascii="Wingdings" w:hAnsi="Wingdings" w:hint="default"/>
      </w:rPr>
    </w:lvl>
  </w:abstractNum>
  <w:abstractNum w:abstractNumId="22" w15:restartNumberingAfterBreak="0">
    <w:nsid w:val="48B1000F"/>
    <w:multiLevelType w:val="hybridMultilevel"/>
    <w:tmpl w:val="FB7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70CAF"/>
    <w:multiLevelType w:val="hybridMultilevel"/>
    <w:tmpl w:val="0326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206BB"/>
    <w:multiLevelType w:val="hybridMultilevel"/>
    <w:tmpl w:val="773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E3014"/>
    <w:multiLevelType w:val="hybridMultilevel"/>
    <w:tmpl w:val="9DB0FCB0"/>
    <w:lvl w:ilvl="0" w:tplc="2632C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4C547E"/>
    <w:multiLevelType w:val="hybridMultilevel"/>
    <w:tmpl w:val="5358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96B14"/>
    <w:multiLevelType w:val="hybridMultilevel"/>
    <w:tmpl w:val="6BDC3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42251F"/>
    <w:multiLevelType w:val="hybridMultilevel"/>
    <w:tmpl w:val="834ED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EB7CDD"/>
    <w:multiLevelType w:val="hybridMultilevel"/>
    <w:tmpl w:val="1E261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700E83"/>
    <w:multiLevelType w:val="hybridMultilevel"/>
    <w:tmpl w:val="F75A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A2CC9"/>
    <w:multiLevelType w:val="hybridMultilevel"/>
    <w:tmpl w:val="FB8A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F76E88"/>
    <w:multiLevelType w:val="hybridMultilevel"/>
    <w:tmpl w:val="2CC62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E463DD"/>
    <w:multiLevelType w:val="hybridMultilevel"/>
    <w:tmpl w:val="CF5A2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B710E9"/>
    <w:multiLevelType w:val="hybridMultilevel"/>
    <w:tmpl w:val="E8B284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7F7C13CF"/>
    <w:multiLevelType w:val="hybridMultilevel"/>
    <w:tmpl w:val="4D0C1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0421005">
    <w:abstractNumId w:val="30"/>
  </w:num>
  <w:num w:numId="2" w16cid:durableId="2029482734">
    <w:abstractNumId w:val="32"/>
  </w:num>
  <w:num w:numId="3" w16cid:durableId="247691894">
    <w:abstractNumId w:val="22"/>
  </w:num>
  <w:num w:numId="4" w16cid:durableId="1248928308">
    <w:abstractNumId w:val="29"/>
  </w:num>
  <w:num w:numId="5" w16cid:durableId="117340548">
    <w:abstractNumId w:val="11"/>
  </w:num>
  <w:num w:numId="6" w16cid:durableId="1370031023">
    <w:abstractNumId w:val="6"/>
  </w:num>
  <w:num w:numId="7" w16cid:durableId="1360744574">
    <w:abstractNumId w:val="15"/>
  </w:num>
  <w:num w:numId="8" w16cid:durableId="1825776266">
    <w:abstractNumId w:val="14"/>
  </w:num>
  <w:num w:numId="9" w16cid:durableId="1904368162">
    <w:abstractNumId w:val="7"/>
  </w:num>
  <w:num w:numId="10" w16cid:durableId="1934362844">
    <w:abstractNumId w:val="2"/>
  </w:num>
  <w:num w:numId="11" w16cid:durableId="976570844">
    <w:abstractNumId w:val="26"/>
  </w:num>
  <w:num w:numId="12" w16cid:durableId="196967407">
    <w:abstractNumId w:val="33"/>
  </w:num>
  <w:num w:numId="13" w16cid:durableId="975793854">
    <w:abstractNumId w:val="23"/>
  </w:num>
  <w:num w:numId="14" w16cid:durableId="1948004196">
    <w:abstractNumId w:val="3"/>
  </w:num>
  <w:num w:numId="15" w16cid:durableId="409231049">
    <w:abstractNumId w:val="34"/>
  </w:num>
  <w:num w:numId="16" w16cid:durableId="855194701">
    <w:abstractNumId w:val="21"/>
  </w:num>
  <w:num w:numId="17" w16cid:durableId="1519657131">
    <w:abstractNumId w:val="27"/>
  </w:num>
  <w:num w:numId="18" w16cid:durableId="1868369148">
    <w:abstractNumId w:val="28"/>
  </w:num>
  <w:num w:numId="19" w16cid:durableId="350297649">
    <w:abstractNumId w:val="9"/>
  </w:num>
  <w:num w:numId="20" w16cid:durableId="536040374">
    <w:abstractNumId w:val="4"/>
  </w:num>
  <w:num w:numId="21" w16cid:durableId="1649018126">
    <w:abstractNumId w:val="17"/>
  </w:num>
  <w:num w:numId="22" w16cid:durableId="1604334892">
    <w:abstractNumId w:val="1"/>
  </w:num>
  <w:num w:numId="23" w16cid:durableId="236792009">
    <w:abstractNumId w:val="35"/>
  </w:num>
  <w:num w:numId="24" w16cid:durableId="897209871">
    <w:abstractNumId w:val="0"/>
  </w:num>
  <w:num w:numId="25" w16cid:durableId="169219186">
    <w:abstractNumId w:val="8"/>
  </w:num>
  <w:num w:numId="26" w16cid:durableId="1178082523">
    <w:abstractNumId w:val="18"/>
  </w:num>
  <w:num w:numId="27" w16cid:durableId="900141350">
    <w:abstractNumId w:val="12"/>
  </w:num>
  <w:num w:numId="28" w16cid:durableId="1387221621">
    <w:abstractNumId w:val="5"/>
  </w:num>
  <w:num w:numId="29" w16cid:durableId="783689212">
    <w:abstractNumId w:val="19"/>
  </w:num>
  <w:num w:numId="30" w16cid:durableId="1194029016">
    <w:abstractNumId w:val="25"/>
  </w:num>
  <w:num w:numId="31" w16cid:durableId="433206147">
    <w:abstractNumId w:val="20"/>
  </w:num>
  <w:num w:numId="32" w16cid:durableId="1389304504">
    <w:abstractNumId w:val="13"/>
  </w:num>
  <w:num w:numId="33" w16cid:durableId="680352257">
    <w:abstractNumId w:val="10"/>
  </w:num>
  <w:num w:numId="34" w16cid:durableId="1320036234">
    <w:abstractNumId w:val="31"/>
  </w:num>
  <w:num w:numId="35" w16cid:durableId="61031306">
    <w:abstractNumId w:val="24"/>
  </w:num>
  <w:num w:numId="36" w16cid:durableId="598381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212"/>
    <w:rsid w:val="00006868"/>
    <w:rsid w:val="00006B80"/>
    <w:rsid w:val="000821D9"/>
    <w:rsid w:val="00187ACE"/>
    <w:rsid w:val="0019074E"/>
    <w:rsid w:val="00293B83"/>
    <w:rsid w:val="002D5948"/>
    <w:rsid w:val="003104C4"/>
    <w:rsid w:val="00337F95"/>
    <w:rsid w:val="00345E70"/>
    <w:rsid w:val="003873FD"/>
    <w:rsid w:val="00395864"/>
    <w:rsid w:val="003B774C"/>
    <w:rsid w:val="003F4EB1"/>
    <w:rsid w:val="00455663"/>
    <w:rsid w:val="004B7E44"/>
    <w:rsid w:val="004D5252"/>
    <w:rsid w:val="004F2B86"/>
    <w:rsid w:val="00523212"/>
    <w:rsid w:val="005248D5"/>
    <w:rsid w:val="00525DF0"/>
    <w:rsid w:val="00585C83"/>
    <w:rsid w:val="005A718F"/>
    <w:rsid w:val="005F2497"/>
    <w:rsid w:val="00613147"/>
    <w:rsid w:val="006414BA"/>
    <w:rsid w:val="00697AC8"/>
    <w:rsid w:val="006A3CE7"/>
    <w:rsid w:val="006F71AC"/>
    <w:rsid w:val="007164FA"/>
    <w:rsid w:val="00722F72"/>
    <w:rsid w:val="0073015C"/>
    <w:rsid w:val="00741EF5"/>
    <w:rsid w:val="007516CF"/>
    <w:rsid w:val="007708FD"/>
    <w:rsid w:val="007E20D1"/>
    <w:rsid w:val="007F66E6"/>
    <w:rsid w:val="0081253E"/>
    <w:rsid w:val="00823E08"/>
    <w:rsid w:val="0086642D"/>
    <w:rsid w:val="008B33BC"/>
    <w:rsid w:val="008E1D43"/>
    <w:rsid w:val="009120E9"/>
    <w:rsid w:val="00945900"/>
    <w:rsid w:val="009C396C"/>
    <w:rsid w:val="00A62023"/>
    <w:rsid w:val="00AB0214"/>
    <w:rsid w:val="00B02533"/>
    <w:rsid w:val="00B237EC"/>
    <w:rsid w:val="00B5357D"/>
    <w:rsid w:val="00B55409"/>
    <w:rsid w:val="00B572B4"/>
    <w:rsid w:val="00BE07C1"/>
    <w:rsid w:val="00C07367"/>
    <w:rsid w:val="00C2109B"/>
    <w:rsid w:val="00C42422"/>
    <w:rsid w:val="00CF031C"/>
    <w:rsid w:val="00D46952"/>
    <w:rsid w:val="00D86668"/>
    <w:rsid w:val="00DB26A7"/>
    <w:rsid w:val="00E331F9"/>
    <w:rsid w:val="00E579E1"/>
    <w:rsid w:val="00E76CAD"/>
    <w:rsid w:val="00E90809"/>
    <w:rsid w:val="00E94B5F"/>
    <w:rsid w:val="00EA79E8"/>
    <w:rsid w:val="00EF0F52"/>
    <w:rsid w:val="00F56326"/>
    <w:rsid w:val="00F6674E"/>
    <w:rsid w:val="00F72A6B"/>
    <w:rsid w:val="00FE32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01B6C"/>
  <w15:chartTrackingRefBased/>
  <w15:docId w15:val="{6E1C0675-AAD4-4122-9F4B-A63B6445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42D"/>
    <w:pPr>
      <w:spacing w:after="0"/>
    </w:pPr>
    <w:rPr>
      <w:rFonts w:eastAsiaTheme="minorEastAsia"/>
      <w:sz w:val="28"/>
      <w:szCs w:val="22"/>
    </w:rPr>
  </w:style>
  <w:style w:type="paragraph" w:styleId="Heading1">
    <w:name w:val="heading 1"/>
    <w:basedOn w:val="Normal"/>
    <w:link w:val="Heading1Char"/>
    <w:uiPriority w:val="2"/>
    <w:qFormat/>
    <w:rsid w:val="0086642D"/>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86642D"/>
    <w:pPr>
      <w:keepNext/>
      <w:spacing w:line="240" w:lineRule="auto"/>
      <w:outlineLvl w:val="1"/>
    </w:pPr>
    <w:rPr>
      <w:rFonts w:asciiTheme="majorHAnsi" w:hAnsiTheme="majorHAnsi" w:cs="Times New Roman"/>
      <w:b/>
      <w:sz w:val="36"/>
      <w:szCs w:val="14"/>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6642D"/>
    <w:rPr>
      <w:rFonts w:asciiTheme="majorHAnsi" w:eastAsia="Times New Roman" w:hAnsiTheme="majorHAnsi" w:cs="Times New Roman"/>
      <w:b/>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86642D"/>
    <w:rPr>
      <w:rFonts w:asciiTheme="majorHAnsi" w:eastAsiaTheme="minorEastAsia" w:hAnsiTheme="majorHAnsi" w:cs="Times New Roman"/>
      <w:b/>
      <w:sz w:val="36"/>
      <w:szCs w:val="14"/>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6414BA"/>
    <w:pPr>
      <w:ind w:left="720"/>
      <w:contextualSpacing/>
    </w:pPr>
  </w:style>
  <w:style w:type="character" w:styleId="Hyperlink">
    <w:name w:val="Hyperlink"/>
    <w:basedOn w:val="DefaultParagraphFont"/>
    <w:unhideWhenUsed/>
    <w:rsid w:val="00187ACE"/>
    <w:rPr>
      <w:color w:val="93C842" w:themeColor="hyperlink"/>
      <w:u w:val="single"/>
    </w:rPr>
  </w:style>
  <w:style w:type="character" w:styleId="UnresolvedMention">
    <w:name w:val="Unresolved Mention"/>
    <w:basedOn w:val="DefaultParagraphFont"/>
    <w:uiPriority w:val="99"/>
    <w:semiHidden/>
    <w:unhideWhenUsed/>
    <w:rsid w:val="00187ACE"/>
    <w:rPr>
      <w:color w:val="605E5C"/>
      <w:shd w:val="clear" w:color="auto" w:fill="E1DFDD"/>
    </w:rPr>
  </w:style>
  <w:style w:type="paragraph" w:styleId="Revision">
    <w:name w:val="Revision"/>
    <w:hidden/>
    <w:uiPriority w:val="99"/>
    <w:semiHidden/>
    <w:rsid w:val="0019074E"/>
    <w:pPr>
      <w:spacing w:after="0" w:line="240" w:lineRule="auto"/>
    </w:pPr>
    <w:rPr>
      <w:rFonts w:eastAsiaTheme="minorEastAsia"/>
      <w:sz w:val="28"/>
      <w:szCs w:val="22"/>
    </w:rPr>
  </w:style>
  <w:style w:type="paragraph" w:styleId="BodyText">
    <w:name w:val="Body Text"/>
    <w:basedOn w:val="Normal"/>
    <w:link w:val="BodyTextChar"/>
    <w:rsid w:val="00B02533"/>
    <w:pPr>
      <w:spacing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02533"/>
    <w:rPr>
      <w:rFonts w:ascii="Times New Roman" w:eastAsia="Times New Roman" w:hAnsi="Times New Roman" w:cs="Times New Roman"/>
      <w:sz w:val="24"/>
      <w:szCs w:val="20"/>
    </w:rPr>
  </w:style>
  <w:style w:type="table" w:styleId="TableGrid">
    <w:name w:val="Table Grid"/>
    <w:basedOn w:val="TableNormal"/>
    <w:uiPriority w:val="39"/>
    <w:rsid w:val="00525DF0"/>
    <w:pPr>
      <w:spacing w:after="0" w:line="240" w:lineRule="auto"/>
    </w:pPr>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25DF0"/>
    <w:pPr>
      <w:spacing w:after="0" w:line="240" w:lineRule="auto"/>
    </w:pPr>
    <w:rPr>
      <w:rFonts w:eastAsiaTheme="minorEastAsia"/>
      <w:sz w:val="22"/>
      <w:szCs w:val="22"/>
      <w:lang w:eastAsia="en-GB"/>
    </w:rPr>
    <w:tblPr>
      <w:tblStyleRowBandSize w:val="1"/>
      <w:tblStyleColBandSize w:val="1"/>
      <w:tblBorders>
        <w:top w:val="single" w:sz="4" w:space="0" w:color="BEDE8D" w:themeColor="accent5" w:themeTint="99"/>
        <w:left w:val="single" w:sz="4" w:space="0" w:color="BEDE8D" w:themeColor="accent5" w:themeTint="99"/>
        <w:bottom w:val="single" w:sz="4" w:space="0" w:color="BEDE8D" w:themeColor="accent5" w:themeTint="99"/>
        <w:right w:val="single" w:sz="4" w:space="0" w:color="BEDE8D" w:themeColor="accent5" w:themeTint="99"/>
        <w:insideH w:val="single" w:sz="4" w:space="0" w:color="BEDE8D" w:themeColor="accent5" w:themeTint="99"/>
        <w:insideV w:val="single" w:sz="4" w:space="0" w:color="BEDE8D" w:themeColor="accent5" w:themeTint="99"/>
      </w:tblBorders>
    </w:tblPr>
    <w:tblStylePr w:type="firstRow">
      <w:rPr>
        <w:b/>
        <w:bCs/>
        <w:color w:val="FFFFFF" w:themeColor="background1"/>
      </w:rPr>
      <w:tblPr/>
      <w:tcPr>
        <w:tcBorders>
          <w:top w:val="single" w:sz="4" w:space="0" w:color="93C842" w:themeColor="accent5"/>
          <w:left w:val="single" w:sz="4" w:space="0" w:color="93C842" w:themeColor="accent5"/>
          <w:bottom w:val="single" w:sz="4" w:space="0" w:color="93C842" w:themeColor="accent5"/>
          <w:right w:val="single" w:sz="4" w:space="0" w:color="93C842" w:themeColor="accent5"/>
          <w:insideH w:val="nil"/>
          <w:insideV w:val="nil"/>
        </w:tcBorders>
        <w:shd w:val="clear" w:color="auto" w:fill="93C842" w:themeFill="accent5"/>
      </w:tcPr>
    </w:tblStylePr>
    <w:tblStylePr w:type="lastRow">
      <w:rPr>
        <w:b/>
        <w:bCs/>
      </w:rPr>
      <w:tblPr/>
      <w:tcPr>
        <w:tcBorders>
          <w:top w:val="double" w:sz="4" w:space="0" w:color="93C842" w:themeColor="accent5"/>
        </w:tcBorders>
      </w:tcPr>
    </w:tblStylePr>
    <w:tblStylePr w:type="firstCol">
      <w:rPr>
        <w:b/>
        <w:bCs/>
      </w:rPr>
    </w:tblStylePr>
    <w:tblStylePr w:type="lastCol">
      <w:rPr>
        <w:b/>
        <w:bCs/>
      </w:rPr>
    </w:tblStylePr>
    <w:tblStylePr w:type="band1Vert">
      <w:tblPr/>
      <w:tcPr>
        <w:shd w:val="clear" w:color="auto" w:fill="E9F4D9" w:themeFill="accent5" w:themeFillTint="33"/>
      </w:tcPr>
    </w:tblStylePr>
    <w:tblStylePr w:type="band1Horz">
      <w:tblPr/>
      <w:tcPr>
        <w:shd w:val="clear" w:color="auto" w:fill="E9F4D9" w:themeFill="accent5" w:themeFillTint="33"/>
      </w:tcPr>
    </w:tblStylePr>
  </w:style>
  <w:style w:type="paragraph" w:customStyle="1" w:styleId="Default">
    <w:name w:val="Default"/>
    <w:rsid w:val="003873FD"/>
    <w:pPr>
      <w:pBdr>
        <w:top w:val="nil"/>
        <w:left w:val="nil"/>
        <w:bottom w:val="nil"/>
        <w:right w:val="nil"/>
        <w:between w:val="nil"/>
        <w:bar w:val="nil"/>
      </w:pBdr>
      <w:spacing w:after="0" w:line="240" w:lineRule="auto"/>
    </w:pPr>
    <w:rPr>
      <w:rFonts w:ascii="Helvetica" w:eastAsia="Helvetica" w:hAnsi="Helvetica" w:cs="Helvetica"/>
      <w:color w:val="000000"/>
      <w:sz w:val="22"/>
      <w:szCs w:val="22"/>
      <w:bdr w:val="nil"/>
      <w:lang w:eastAsia="en-GB"/>
    </w:rPr>
  </w:style>
  <w:style w:type="paragraph" w:customStyle="1" w:styleId="Style1">
    <w:name w:val="Style1"/>
    <w:basedOn w:val="Normal"/>
    <w:rsid w:val="003873FD"/>
    <w:pPr>
      <w:spacing w:line="240" w:lineRule="auto"/>
    </w:pPr>
    <w:rPr>
      <w:rFonts w:ascii="Arial" w:eastAsia="Times New Roman" w:hAnsi="Arial" w:cs="Times New Roman"/>
      <w:sz w:val="22"/>
      <w:szCs w:val="20"/>
      <w:u w:color="000000"/>
    </w:rPr>
  </w:style>
  <w:style w:type="paragraph" w:customStyle="1" w:styleId="TableParagraph">
    <w:name w:val="Table Paragraph"/>
    <w:basedOn w:val="Normal"/>
    <w:uiPriority w:val="1"/>
    <w:qFormat/>
    <w:rsid w:val="003873FD"/>
    <w:pPr>
      <w:widowControl w:val="0"/>
      <w:spacing w:line="240" w:lineRule="auto"/>
    </w:pPr>
    <w:rPr>
      <w:rFonts w:eastAsiaTheme="minorHAnsi"/>
      <w:sz w:val="22"/>
      <w:u w:color="000000"/>
      <w:lang w:val="en-US"/>
    </w:rPr>
  </w:style>
  <w:style w:type="paragraph" w:styleId="BodyTextFirstIndent">
    <w:name w:val="Body Text First Indent"/>
    <w:basedOn w:val="BodyText"/>
    <w:link w:val="BodyTextFirstIndentChar"/>
    <w:uiPriority w:val="99"/>
    <w:semiHidden/>
    <w:unhideWhenUsed/>
    <w:rsid w:val="00FE322C"/>
    <w:pPr>
      <w:pBdr>
        <w:top w:val="nil"/>
        <w:left w:val="nil"/>
        <w:bottom w:val="nil"/>
        <w:right w:val="nil"/>
        <w:between w:val="nil"/>
        <w:bar w:val="nil"/>
      </w:pBdr>
      <w:ind w:firstLine="360"/>
      <w:jc w:val="left"/>
    </w:pPr>
    <w:rPr>
      <w:color w:val="000000"/>
      <w:sz w:val="20"/>
      <w:u w:color="000000"/>
      <w:bdr w:val="nil"/>
    </w:rPr>
  </w:style>
  <w:style w:type="character" w:customStyle="1" w:styleId="BodyTextFirstIndentChar">
    <w:name w:val="Body Text First Indent Char"/>
    <w:basedOn w:val="BodyTextChar"/>
    <w:link w:val="BodyTextFirstIndent"/>
    <w:uiPriority w:val="99"/>
    <w:semiHidden/>
    <w:rsid w:val="00FE322C"/>
    <w:rPr>
      <w:rFonts w:ascii="Times New Roman" w:eastAsia="Times New Roman" w:hAnsi="Times New Roman" w:cs="Times New Roman"/>
      <w:color w:val="00000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idgewaterha.org.uk/recruit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co.org.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bridgewaterha.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recruitment@bridgewaterha.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omson\AppData\Local\Microsoft\Office\16.0\DTS\en-GB%7bE65EE6BD-93AB-46AE-94FA-C7B3F48DE572%7d\%7bA04DDCF9-824A-473C-82DD-FB4EEB4190E5%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{A04DDCF9-824A-473C-82DD-FB4EEB4190E5}tf16392796_win32</Template>
  <TotalTime>56</TotalTime>
  <Pages>23</Pages>
  <Words>5712</Words>
  <Characters>32565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Thomson</dc:creator>
  <cp:keywords/>
  <dc:description/>
  <cp:lastModifiedBy>Alison McManus</cp:lastModifiedBy>
  <cp:revision>5</cp:revision>
  <cp:lastPrinted>2024-04-23T11:32:00Z</cp:lastPrinted>
  <dcterms:created xsi:type="dcterms:W3CDTF">2025-01-06T11:17:00Z</dcterms:created>
  <dcterms:modified xsi:type="dcterms:W3CDTF">2025-01-06T12:20:00Z</dcterms:modified>
</cp:coreProperties>
</file>